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BF" w:rsidRPr="007111BF" w:rsidRDefault="007111BF" w:rsidP="007111BF">
      <w:pPr>
        <w:ind w:right="-5" w:firstLine="709"/>
        <w:jc w:val="both"/>
        <w:rPr>
          <w:b/>
        </w:rPr>
      </w:pPr>
      <w:r w:rsidRPr="007111BF">
        <w:rPr>
          <w:b/>
        </w:rPr>
        <w:t xml:space="preserve">О результатах внеплановой выездной проверки, проведенной  в отношении Муниципального общеобразовательного учреждения </w:t>
      </w:r>
      <w:proofErr w:type="spellStart"/>
      <w:r w:rsidRPr="007111BF">
        <w:rPr>
          <w:b/>
        </w:rPr>
        <w:t>Николо-Шангская</w:t>
      </w:r>
      <w:proofErr w:type="spellEnd"/>
      <w:r w:rsidRPr="007111BF">
        <w:rPr>
          <w:b/>
        </w:rPr>
        <w:t xml:space="preserve"> средняя общеобразовательная школа имени А.А.Ковалёва.</w:t>
      </w:r>
    </w:p>
    <w:p w:rsidR="007111BF" w:rsidRPr="007111BF" w:rsidRDefault="007111BF" w:rsidP="007111BF">
      <w:pPr>
        <w:ind w:right="-5" w:firstLine="709"/>
        <w:jc w:val="both"/>
      </w:pPr>
    </w:p>
    <w:p w:rsidR="003F470D" w:rsidRPr="007111BF" w:rsidRDefault="007111BF" w:rsidP="007111BF">
      <w:pPr>
        <w:ind w:right="-5" w:firstLine="709"/>
        <w:jc w:val="both"/>
      </w:pPr>
      <w:r w:rsidRPr="007111BF">
        <w:t xml:space="preserve"> </w:t>
      </w:r>
      <w:r w:rsidR="001E2CD7" w:rsidRPr="007111BF">
        <w:t>Территориальным отделом</w:t>
      </w:r>
      <w:r w:rsidR="003F470D" w:rsidRPr="007111BF">
        <w:t xml:space="preserve"> Управления </w:t>
      </w:r>
      <w:proofErr w:type="spellStart"/>
      <w:r w:rsidR="003F470D" w:rsidRPr="007111BF">
        <w:t>Роспотребнадзора</w:t>
      </w:r>
      <w:proofErr w:type="spellEnd"/>
      <w:r w:rsidR="003F470D" w:rsidRPr="007111BF">
        <w:t xml:space="preserve"> по Костромской области в Шарьинском районе при внеплановой выездной проверке, проведенной  05.05.2014г</w:t>
      </w:r>
      <w:r>
        <w:t>ода</w:t>
      </w:r>
      <w:r w:rsidR="003F470D" w:rsidRPr="007111BF">
        <w:t xml:space="preserve"> в отношении Муниципального общеобразовательного учреждения </w:t>
      </w:r>
      <w:proofErr w:type="spellStart"/>
      <w:r w:rsidR="003F470D" w:rsidRPr="007111BF">
        <w:t>Николо-Шангская</w:t>
      </w:r>
      <w:proofErr w:type="spellEnd"/>
      <w:r w:rsidR="003F470D" w:rsidRPr="007111BF">
        <w:t xml:space="preserve"> средняя общеобразовательная школа имени А.А.Ковалёва </w:t>
      </w:r>
      <w:proofErr w:type="spellStart"/>
      <w:r w:rsidR="003F470D" w:rsidRPr="007111BF">
        <w:t>Шарьинского</w:t>
      </w:r>
      <w:proofErr w:type="spellEnd"/>
      <w:r w:rsidR="003F470D" w:rsidRPr="007111BF">
        <w:t xml:space="preserve"> муниципального района Костромской области по адресу: Костромская область,  </w:t>
      </w:r>
      <w:proofErr w:type="spellStart"/>
      <w:r w:rsidR="003F470D" w:rsidRPr="007111BF">
        <w:t>Шарьинский</w:t>
      </w:r>
      <w:proofErr w:type="spellEnd"/>
      <w:r w:rsidR="003F470D" w:rsidRPr="007111BF">
        <w:t xml:space="preserve"> район, с. </w:t>
      </w:r>
      <w:proofErr w:type="spellStart"/>
      <w:r w:rsidR="003F470D" w:rsidRPr="007111BF">
        <w:t>Николо-Шанга</w:t>
      </w:r>
      <w:proofErr w:type="spellEnd"/>
      <w:r w:rsidR="003F470D" w:rsidRPr="007111BF">
        <w:t>, ул. Школьная, д.18</w:t>
      </w:r>
      <w:r w:rsidR="001E2CD7" w:rsidRPr="007111BF">
        <w:t>,</w:t>
      </w:r>
      <w:r w:rsidR="003F470D" w:rsidRPr="007111BF">
        <w:t xml:space="preserve"> установлено, что </w:t>
      </w:r>
      <w:proofErr w:type="spellStart"/>
      <w:r w:rsidR="003F470D" w:rsidRPr="007111BF">
        <w:t>Николо-Шангская</w:t>
      </w:r>
      <w:proofErr w:type="spellEnd"/>
      <w:r w:rsidR="003F470D" w:rsidRPr="007111BF">
        <w:t xml:space="preserve"> средняя школа имени А.А.Ковалева своими действиями (бездействием) при организации питания детей допустила  грубые нарушения санитарно-эпидемиологических требований.</w:t>
      </w:r>
    </w:p>
    <w:p w:rsidR="003F470D" w:rsidRPr="007111BF" w:rsidRDefault="003F470D" w:rsidP="007111BF">
      <w:pPr>
        <w:autoSpaceDE w:val="0"/>
        <w:autoSpaceDN w:val="0"/>
        <w:adjustRightInd w:val="0"/>
        <w:ind w:firstLine="709"/>
        <w:jc w:val="both"/>
      </w:pPr>
      <w:r w:rsidRPr="007111BF">
        <w:t>Пищеблок образовательного учреждения работает на продовольственном сырье, но объемно-планировочное решение помещения пищеблока не предусматривает поточность (последовательность) технологических процессов, не исключает встречные потоки сырья, сырых полуфабрикатов и готовой продукции, использованной и чистой посуды.</w:t>
      </w:r>
    </w:p>
    <w:p w:rsidR="003F470D" w:rsidRPr="007111BF" w:rsidRDefault="003F470D" w:rsidP="007111BF">
      <w:pPr>
        <w:autoSpaceDE w:val="0"/>
        <w:autoSpaceDN w:val="0"/>
        <w:adjustRightInd w:val="0"/>
        <w:ind w:firstLine="709"/>
        <w:jc w:val="both"/>
      </w:pPr>
      <w:r w:rsidRPr="007111BF">
        <w:t>В производственном цехе пищеблока одна из двух электрических плит не исправна и используется вместо производственного стола. Во второй плите не исправен духовой шкаф. Используется кухонная посуда с поврежденной эмалью. В помещении пищеблока требуется проведение ремонта. Разделочный инвентарь для обработки сырой и готовой к употребле</w:t>
      </w:r>
      <w:r w:rsidR="001E2CD7" w:rsidRPr="007111BF">
        <w:t xml:space="preserve">нию продукции </w:t>
      </w:r>
      <w:proofErr w:type="gramStart"/>
      <w:r w:rsidR="001E2CD7" w:rsidRPr="007111BF">
        <w:t>хранится</w:t>
      </w:r>
      <w:proofErr w:type="gramEnd"/>
      <w:r w:rsidR="001E2CD7" w:rsidRPr="007111BF">
        <w:t xml:space="preserve"> </w:t>
      </w:r>
      <w:r w:rsidR="007111BF">
        <w:t>совместно</w:t>
      </w:r>
      <w:r w:rsidRPr="007111BF">
        <w:t xml:space="preserve">. </w:t>
      </w:r>
    </w:p>
    <w:p w:rsidR="003F470D" w:rsidRPr="007111BF" w:rsidRDefault="003F470D" w:rsidP="007111B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111BF">
        <w:t xml:space="preserve">Выявленные нарушения </w:t>
      </w:r>
      <w:r w:rsidRPr="007111BF">
        <w:rPr>
          <w:rFonts w:eastAsia="Calibri"/>
        </w:rPr>
        <w:t xml:space="preserve">санитарных правил и норм </w:t>
      </w:r>
      <w:r w:rsidRPr="007111BF">
        <w:t xml:space="preserve">ставят под угрозу благоприятные условия для приготовления, хранения и реализации пищевых продуктов,   создают </w:t>
      </w:r>
      <w:r w:rsidR="007111BF">
        <w:t xml:space="preserve"> </w:t>
      </w:r>
      <w:r w:rsidRPr="007111BF">
        <w:rPr>
          <w:rFonts w:eastAsia="Calibri"/>
        </w:rPr>
        <w:t>угрозу здоровью и жизни детей,</w:t>
      </w:r>
      <w:r w:rsidRPr="007111BF">
        <w:t xml:space="preserve">  </w:t>
      </w:r>
      <w:r w:rsidRPr="007111BF">
        <w:rPr>
          <w:rFonts w:eastAsia="Calibri"/>
        </w:rPr>
        <w:t>непосредс</w:t>
      </w:r>
      <w:r w:rsidR="007111BF">
        <w:rPr>
          <w:rFonts w:eastAsia="Calibri"/>
        </w:rPr>
        <w:t>твенно влияют</w:t>
      </w:r>
      <w:r w:rsidRPr="007111BF">
        <w:rPr>
          <w:rFonts w:eastAsia="Calibri"/>
        </w:rPr>
        <w:t xml:space="preserve"> на возникновение пищевых отравлений и инфекционных заболеваний.</w:t>
      </w:r>
    </w:p>
    <w:p w:rsidR="003F470D" w:rsidRPr="007111BF" w:rsidRDefault="003F470D" w:rsidP="007111BF">
      <w:pPr>
        <w:ind w:firstLine="709"/>
        <w:jc w:val="both"/>
        <w:rPr>
          <w:i/>
        </w:rPr>
      </w:pPr>
      <w:r w:rsidRPr="007111BF">
        <w:t xml:space="preserve">В отношении муниципального общеобразовательного учреждения </w:t>
      </w:r>
      <w:proofErr w:type="spellStart"/>
      <w:r w:rsidRPr="007111BF">
        <w:t>Николо-Шангская</w:t>
      </w:r>
      <w:proofErr w:type="spellEnd"/>
      <w:r w:rsidRPr="007111BF">
        <w:t xml:space="preserve"> средняя общеобразовательная школа имени А.А.Ковалёва </w:t>
      </w:r>
      <w:r w:rsidR="00E574A9">
        <w:t xml:space="preserve"> </w:t>
      </w:r>
      <w:proofErr w:type="spellStart"/>
      <w:r w:rsidRPr="007111BF">
        <w:t>Шарьинского</w:t>
      </w:r>
      <w:proofErr w:type="spellEnd"/>
      <w:r w:rsidRPr="007111BF">
        <w:t xml:space="preserve"> муниципального района Костромской области</w:t>
      </w:r>
      <w:r w:rsidRPr="007111BF">
        <w:rPr>
          <w:i/>
        </w:rPr>
        <w:t xml:space="preserve"> </w:t>
      </w:r>
      <w:r w:rsidRPr="007111BF">
        <w:t xml:space="preserve">возбуждено административное дело и направлено на рассмотрение в </w:t>
      </w:r>
      <w:proofErr w:type="spellStart"/>
      <w:r w:rsidRPr="007111BF">
        <w:t>Шарьинский</w:t>
      </w:r>
      <w:proofErr w:type="spellEnd"/>
      <w:r w:rsidRPr="007111BF">
        <w:t xml:space="preserve"> районный суд. Судом деятельность пищеблока школы приостановлена на </w:t>
      </w:r>
      <w:r w:rsidR="00B3492D" w:rsidRPr="007111BF">
        <w:t>90</w:t>
      </w:r>
      <w:r w:rsidR="00397C5E" w:rsidRPr="007111BF">
        <w:rPr>
          <w:color w:val="C00000"/>
        </w:rPr>
        <w:t xml:space="preserve"> </w:t>
      </w:r>
      <w:r w:rsidR="00397C5E" w:rsidRPr="007111BF">
        <w:t>суток.</w:t>
      </w:r>
    </w:p>
    <w:p w:rsidR="000A67BB" w:rsidRPr="007111BF" w:rsidRDefault="000A67BB" w:rsidP="007111BF">
      <w:pPr>
        <w:ind w:firstLine="709"/>
        <w:jc w:val="both"/>
      </w:pPr>
    </w:p>
    <w:sectPr w:rsidR="000A67BB" w:rsidRPr="007111BF" w:rsidSect="007111B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70D"/>
    <w:rsid w:val="000A67BB"/>
    <w:rsid w:val="001E2CD7"/>
    <w:rsid w:val="00397C5E"/>
    <w:rsid w:val="003A29E8"/>
    <w:rsid w:val="003E0EE6"/>
    <w:rsid w:val="003F470D"/>
    <w:rsid w:val="004E2CC2"/>
    <w:rsid w:val="005234C1"/>
    <w:rsid w:val="005548A5"/>
    <w:rsid w:val="006E0FF3"/>
    <w:rsid w:val="007111BF"/>
    <w:rsid w:val="00A33AAC"/>
    <w:rsid w:val="00AC7EAE"/>
    <w:rsid w:val="00B32E62"/>
    <w:rsid w:val="00B3492D"/>
    <w:rsid w:val="00B71A3B"/>
    <w:rsid w:val="00BB4D78"/>
    <w:rsid w:val="00C5768F"/>
    <w:rsid w:val="00C76773"/>
    <w:rsid w:val="00C94FDC"/>
    <w:rsid w:val="00DA0FF6"/>
    <w:rsid w:val="00DE1CE9"/>
    <w:rsid w:val="00E574A9"/>
    <w:rsid w:val="00E92253"/>
    <w:rsid w:val="00ED77A8"/>
    <w:rsid w:val="00E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0D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S_ORG</cp:lastModifiedBy>
  <cp:revision>4</cp:revision>
  <dcterms:created xsi:type="dcterms:W3CDTF">2014-05-21T11:52:00Z</dcterms:created>
  <dcterms:modified xsi:type="dcterms:W3CDTF">2014-06-04T05:07:00Z</dcterms:modified>
</cp:coreProperties>
</file>