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2" w:rsidRPr="0045118B" w:rsidRDefault="001250AC" w:rsidP="00E003B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45118B">
        <w:rPr>
          <w:rFonts w:ascii="Times New Roman" w:hAnsi="Times New Roman" w:cs="Times New Roman"/>
          <w:b/>
          <w:i/>
          <w:sz w:val="36"/>
          <w:szCs w:val="28"/>
        </w:rPr>
        <w:t>Обман потребителей при оказании коммунальной услуги</w:t>
      </w:r>
    </w:p>
    <w:p w:rsidR="001250AC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3596" w:rsidRDefault="001250A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 w:rsidR="00182FBA">
        <w:rPr>
          <w:rFonts w:ascii="Times New Roman" w:hAnsi="Times New Roman" w:cs="Times New Roman"/>
          <w:sz w:val="28"/>
          <w:szCs w:val="28"/>
        </w:rPr>
        <w:t xml:space="preserve">Второй арбитражный апелляционный суд </w:t>
      </w:r>
      <w:r w:rsidR="00CA4D43">
        <w:rPr>
          <w:rFonts w:ascii="Times New Roman" w:hAnsi="Times New Roman" w:cs="Times New Roman"/>
          <w:sz w:val="28"/>
          <w:szCs w:val="28"/>
        </w:rPr>
        <w:t xml:space="preserve">30 ноября 2015г. </w:t>
      </w:r>
      <w:r w:rsidR="00182FBA">
        <w:rPr>
          <w:rFonts w:ascii="Times New Roman" w:hAnsi="Times New Roman" w:cs="Times New Roman"/>
          <w:sz w:val="28"/>
          <w:szCs w:val="28"/>
        </w:rPr>
        <w:t>оставил без изменения решения Арбитражного</w:t>
      </w:r>
      <w:r w:rsidR="003A0A1E">
        <w:rPr>
          <w:rFonts w:ascii="Times New Roman" w:hAnsi="Times New Roman" w:cs="Times New Roman"/>
          <w:sz w:val="28"/>
          <w:szCs w:val="28"/>
        </w:rPr>
        <w:t xml:space="preserve"> суд</w:t>
      </w:r>
      <w:r w:rsidR="00182FBA">
        <w:rPr>
          <w:rFonts w:ascii="Times New Roman" w:hAnsi="Times New Roman" w:cs="Times New Roman"/>
          <w:sz w:val="28"/>
          <w:szCs w:val="28"/>
        </w:rPr>
        <w:t>а</w:t>
      </w:r>
      <w:r w:rsidR="003A0A1E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182FBA">
        <w:rPr>
          <w:rFonts w:ascii="Times New Roman" w:hAnsi="Times New Roman" w:cs="Times New Roman"/>
          <w:sz w:val="28"/>
          <w:szCs w:val="28"/>
        </w:rPr>
        <w:t>и</w:t>
      </w:r>
      <w:r w:rsidR="003A0A1E">
        <w:rPr>
          <w:rFonts w:ascii="Times New Roman" w:hAnsi="Times New Roman" w:cs="Times New Roman"/>
          <w:sz w:val="28"/>
          <w:szCs w:val="28"/>
        </w:rPr>
        <w:t xml:space="preserve"> подтвердил правомерность привлечения управлением к административной ответственности ОАО «Территориальная генерирующая компания №2» </w:t>
      </w:r>
      <w:r w:rsidR="004A41F3">
        <w:rPr>
          <w:rFonts w:ascii="Times New Roman" w:hAnsi="Times New Roman" w:cs="Times New Roman"/>
          <w:sz w:val="28"/>
          <w:szCs w:val="28"/>
        </w:rPr>
        <w:t>по 5-ти делам об административных правонарушениях за</w:t>
      </w:r>
      <w:r w:rsidR="003A0A1E">
        <w:rPr>
          <w:rFonts w:ascii="Times New Roman" w:hAnsi="Times New Roman" w:cs="Times New Roman"/>
          <w:sz w:val="28"/>
          <w:szCs w:val="28"/>
        </w:rPr>
        <w:t xml:space="preserve"> обман потребителей – жителей многоквартирн</w:t>
      </w:r>
      <w:r w:rsidR="00182FBA">
        <w:rPr>
          <w:rFonts w:ascii="Times New Roman" w:hAnsi="Times New Roman" w:cs="Times New Roman"/>
          <w:sz w:val="28"/>
          <w:szCs w:val="28"/>
        </w:rPr>
        <w:t>ых домов</w:t>
      </w:r>
      <w:r w:rsidR="003A0A1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3A0A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A0A1E">
        <w:rPr>
          <w:rFonts w:ascii="Times New Roman" w:hAnsi="Times New Roman" w:cs="Times New Roman"/>
          <w:sz w:val="28"/>
          <w:szCs w:val="28"/>
        </w:rPr>
        <w:t xml:space="preserve">остроме при расчетах платы за коммунальную услугу отопления. </w:t>
      </w:r>
    </w:p>
    <w:p w:rsidR="007B2F00" w:rsidRDefault="007B2F00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по материалам Государственной жилищной инспекции Костромской области было возбуждено 7 дел об административном правонарушении, предусмотренном ст.14.7 КоАП РФ, где рассматривались ситуации, когда жителям многоквартирных домов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остроме в отсутствие отопления в мае 2014 года была начислена плата за отопление.</w:t>
      </w:r>
    </w:p>
    <w:p w:rsidR="00455611" w:rsidRDefault="007B2F00" w:rsidP="0097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 судами было установлено, что п</w:t>
      </w:r>
      <w:r w:rsidR="00455611">
        <w:rPr>
          <w:rFonts w:ascii="Times New Roman" w:hAnsi="Times New Roman" w:cs="Times New Roman"/>
          <w:sz w:val="28"/>
          <w:szCs w:val="28"/>
        </w:rPr>
        <w:t>отребители фактически не получившие в мае 2014 года услугу отопления были обмануты ОАО «ТГК-2» относительно предъявленной платы за коммунальную услугу и назначения платежа.</w:t>
      </w:r>
    </w:p>
    <w:p w:rsidR="003A0A1E" w:rsidRPr="007B625A" w:rsidRDefault="004A41F3" w:rsidP="007B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3A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Арбитражного суда Костромской области</w:t>
      </w:r>
      <w:r w:rsidR="007E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вступили</w:t>
      </w:r>
      <w:r w:rsidR="003A0A1E">
        <w:rPr>
          <w:rFonts w:ascii="Times New Roman" w:hAnsi="Times New Roman" w:cs="Times New Roman"/>
          <w:sz w:val="28"/>
          <w:szCs w:val="28"/>
        </w:rPr>
        <w:t xml:space="preserve"> в законную силу. </w:t>
      </w:r>
      <w:r w:rsidR="007E11D6">
        <w:rPr>
          <w:rFonts w:ascii="Times New Roman" w:hAnsi="Times New Roman" w:cs="Times New Roman"/>
          <w:sz w:val="28"/>
          <w:szCs w:val="28"/>
        </w:rPr>
        <w:t>П</w:t>
      </w:r>
      <w:r w:rsidR="003A0A1E">
        <w:rPr>
          <w:rFonts w:ascii="Times New Roman" w:hAnsi="Times New Roman" w:cs="Times New Roman"/>
          <w:sz w:val="28"/>
          <w:szCs w:val="28"/>
        </w:rPr>
        <w:t xml:space="preserve">одробно </w:t>
      </w:r>
      <w:r>
        <w:rPr>
          <w:rFonts w:ascii="Times New Roman" w:hAnsi="Times New Roman" w:cs="Times New Roman"/>
          <w:sz w:val="28"/>
          <w:szCs w:val="28"/>
        </w:rPr>
        <w:t>с решениями</w:t>
      </w:r>
      <w:r w:rsidR="007E11D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A0A1E">
        <w:rPr>
          <w:rFonts w:ascii="Times New Roman" w:hAnsi="Times New Roman" w:cs="Times New Roman"/>
          <w:sz w:val="28"/>
          <w:szCs w:val="28"/>
        </w:rPr>
        <w:t xml:space="preserve">ознакомиться на </w:t>
      </w:r>
      <w:r w:rsidR="007B625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A0A1E">
        <w:rPr>
          <w:rFonts w:ascii="Times New Roman" w:hAnsi="Times New Roman" w:cs="Times New Roman"/>
          <w:sz w:val="28"/>
          <w:szCs w:val="28"/>
        </w:rPr>
        <w:t>сайте Арбитр</w:t>
      </w:r>
      <w:r>
        <w:rPr>
          <w:rFonts w:ascii="Times New Roman" w:hAnsi="Times New Roman" w:cs="Times New Roman"/>
          <w:sz w:val="28"/>
          <w:szCs w:val="28"/>
        </w:rPr>
        <w:t>ажного суда Костромской области (дела №№ А31-531/2015, А31-532/2015, А31-864/2015, А31-866/2015, А31-1206/2015).</w:t>
      </w: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D6C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1250AC"/>
    <w:rsid w:val="001328A3"/>
    <w:rsid w:val="00182FBA"/>
    <w:rsid w:val="002B6306"/>
    <w:rsid w:val="002C272F"/>
    <w:rsid w:val="002D1F5A"/>
    <w:rsid w:val="00394BEC"/>
    <w:rsid w:val="003A0A1E"/>
    <w:rsid w:val="003C58BA"/>
    <w:rsid w:val="0045118B"/>
    <w:rsid w:val="00455611"/>
    <w:rsid w:val="004A41F3"/>
    <w:rsid w:val="0058043C"/>
    <w:rsid w:val="005D0534"/>
    <w:rsid w:val="006F368F"/>
    <w:rsid w:val="00763BD0"/>
    <w:rsid w:val="007948FC"/>
    <w:rsid w:val="007B2F00"/>
    <w:rsid w:val="007B625A"/>
    <w:rsid w:val="007E11D6"/>
    <w:rsid w:val="007E1C49"/>
    <w:rsid w:val="008A6BAF"/>
    <w:rsid w:val="00973596"/>
    <w:rsid w:val="009D0581"/>
    <w:rsid w:val="00A36725"/>
    <w:rsid w:val="00A819EF"/>
    <w:rsid w:val="00A92D6C"/>
    <w:rsid w:val="00AC74EB"/>
    <w:rsid w:val="00C54D9F"/>
    <w:rsid w:val="00C715D6"/>
    <w:rsid w:val="00CA4D43"/>
    <w:rsid w:val="00D11183"/>
    <w:rsid w:val="00D3328B"/>
    <w:rsid w:val="00E003B4"/>
    <w:rsid w:val="00E309BC"/>
    <w:rsid w:val="00E32FB1"/>
    <w:rsid w:val="00EE4586"/>
    <w:rsid w:val="00F3085B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20</cp:revision>
  <cp:lastPrinted>2015-12-18T14:21:00Z</cp:lastPrinted>
  <dcterms:created xsi:type="dcterms:W3CDTF">2013-11-25T12:09:00Z</dcterms:created>
  <dcterms:modified xsi:type="dcterms:W3CDTF">2015-12-25T13:57:00Z</dcterms:modified>
</cp:coreProperties>
</file>