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4" w:rsidRDefault="00366F25" w:rsidP="00716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164BB">
        <w:rPr>
          <w:rFonts w:ascii="Times New Roman" w:hAnsi="Times New Roman"/>
          <w:b/>
          <w:sz w:val="28"/>
          <w:szCs w:val="28"/>
        </w:rPr>
        <w:t xml:space="preserve">совершенствовании мер </w:t>
      </w:r>
      <w:r w:rsidR="00AD0424">
        <w:rPr>
          <w:rFonts w:ascii="Times New Roman" w:hAnsi="Times New Roman"/>
          <w:b/>
          <w:sz w:val="28"/>
          <w:szCs w:val="28"/>
        </w:rPr>
        <w:t xml:space="preserve">по противодействию распространения </w:t>
      </w:r>
    </w:p>
    <w:p w:rsidR="00906F74" w:rsidRDefault="007164BB" w:rsidP="00AD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бешенства животных</w:t>
      </w:r>
      <w:r w:rsidR="00366F25">
        <w:rPr>
          <w:rFonts w:ascii="Times New Roman" w:hAnsi="Times New Roman"/>
          <w:b/>
          <w:sz w:val="28"/>
          <w:szCs w:val="28"/>
        </w:rPr>
        <w:t xml:space="preserve"> </w:t>
      </w:r>
      <w:r w:rsidR="00AD0424">
        <w:rPr>
          <w:rFonts w:ascii="Times New Roman" w:hAnsi="Times New Roman"/>
          <w:b/>
          <w:sz w:val="28"/>
          <w:szCs w:val="28"/>
        </w:rPr>
        <w:t>на территории</w:t>
      </w:r>
      <w:r w:rsidR="00366F25">
        <w:rPr>
          <w:rFonts w:ascii="Times New Roman" w:hAnsi="Times New Roman"/>
          <w:b/>
          <w:sz w:val="28"/>
          <w:szCs w:val="28"/>
        </w:rPr>
        <w:t xml:space="preserve"> Костромской области</w:t>
      </w:r>
    </w:p>
    <w:p w:rsidR="00AD0424" w:rsidRPr="00166C8D" w:rsidRDefault="00AD0424" w:rsidP="00AD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3A8" w:rsidRDefault="00A353A8" w:rsidP="00CB36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председательством заместителя губернатора Костромской области А.В.Смирнова 21 июня 2016 года на расширенном заседании межведомственной рабочей группы рассмотрены проблемы и пути их решения по противодействию распространения бешенства животных на территории Костромской области.</w:t>
      </w:r>
    </w:p>
    <w:p w:rsidR="00A353A8" w:rsidRDefault="00396031" w:rsidP="00CB36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заседании приняли участие руководители и уполномоченные Костромской межрайонной природоохранной прокуратуры, правового управления администрации области, управления ветеринарии, департамента природных ресурсов и охраны окружающей среды, департамента ТЭК и ЖКХ, департамента АПК, департамента здравоохранения, Управления Роспотребнадзора по Костромской области, Управления МВД России по Костромской области, </w:t>
      </w:r>
      <w:r w:rsidR="006770D0">
        <w:rPr>
          <w:rFonts w:ascii="Times New Roman" w:hAnsi="Times New Roman"/>
          <w:sz w:val="28"/>
          <w:szCs w:val="28"/>
        </w:rPr>
        <w:t>администрации г</w:t>
      </w:r>
      <w:proofErr w:type="gramStart"/>
      <w:r w:rsidR="006770D0">
        <w:rPr>
          <w:rFonts w:ascii="Times New Roman" w:hAnsi="Times New Roman"/>
          <w:sz w:val="28"/>
          <w:szCs w:val="28"/>
        </w:rPr>
        <w:t>.К</w:t>
      </w:r>
      <w:proofErr w:type="gramEnd"/>
      <w:r w:rsidR="006770D0">
        <w:rPr>
          <w:rFonts w:ascii="Times New Roman" w:hAnsi="Times New Roman"/>
          <w:sz w:val="28"/>
          <w:szCs w:val="28"/>
        </w:rPr>
        <w:t xml:space="preserve">остромы, Центра передержки животных, </w:t>
      </w:r>
      <w:r>
        <w:rPr>
          <w:rFonts w:ascii="Times New Roman" w:hAnsi="Times New Roman"/>
          <w:sz w:val="28"/>
          <w:szCs w:val="28"/>
        </w:rPr>
        <w:t>профессор кафедры эпизоотологии, паразитологии и микробиологии Костромской государственной сельскохозяйственной академии</w:t>
      </w:r>
      <w:r w:rsidR="006770D0">
        <w:rPr>
          <w:rFonts w:ascii="Times New Roman" w:hAnsi="Times New Roman"/>
          <w:sz w:val="28"/>
          <w:szCs w:val="28"/>
        </w:rPr>
        <w:t>.</w:t>
      </w:r>
    </w:p>
    <w:p w:rsidR="00476F05" w:rsidRDefault="00366F25" w:rsidP="00CB36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по бешенству животных </w:t>
      </w:r>
      <w:r w:rsidR="00476F05">
        <w:rPr>
          <w:rFonts w:ascii="Times New Roman" w:hAnsi="Times New Roman"/>
          <w:sz w:val="28"/>
          <w:szCs w:val="28"/>
        </w:rPr>
        <w:t xml:space="preserve">в </w:t>
      </w:r>
      <w:r w:rsidR="008725D0">
        <w:rPr>
          <w:rFonts w:ascii="Times New Roman" w:hAnsi="Times New Roman"/>
          <w:sz w:val="28"/>
          <w:szCs w:val="28"/>
        </w:rPr>
        <w:t>текущем году</w:t>
      </w:r>
      <w:r w:rsidR="00476F05">
        <w:rPr>
          <w:rFonts w:ascii="Times New Roman" w:hAnsi="Times New Roman"/>
          <w:sz w:val="28"/>
          <w:szCs w:val="28"/>
        </w:rPr>
        <w:t xml:space="preserve"> </w:t>
      </w:r>
      <w:r w:rsidR="00906F74">
        <w:rPr>
          <w:rFonts w:ascii="Times New Roman" w:hAnsi="Times New Roman"/>
          <w:sz w:val="28"/>
          <w:szCs w:val="28"/>
        </w:rPr>
        <w:t>в Костромской области</w:t>
      </w:r>
      <w:r w:rsidR="00C64AE7">
        <w:rPr>
          <w:rFonts w:ascii="Times New Roman" w:hAnsi="Times New Roman"/>
          <w:sz w:val="28"/>
          <w:szCs w:val="28"/>
        </w:rPr>
        <w:t>, как и соседних регионах,</w:t>
      </w:r>
      <w:r w:rsidR="0090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характеризуется резкой активизацией эпизоотических очагов</w:t>
      </w:r>
      <w:r w:rsidR="00906F74">
        <w:rPr>
          <w:rFonts w:ascii="Times New Roman" w:hAnsi="Times New Roman"/>
          <w:sz w:val="28"/>
          <w:szCs w:val="28"/>
        </w:rPr>
        <w:t xml:space="preserve">. </w:t>
      </w:r>
      <w:r w:rsidR="008725D0">
        <w:rPr>
          <w:rFonts w:ascii="Times New Roman" w:hAnsi="Times New Roman"/>
          <w:sz w:val="28"/>
          <w:szCs w:val="28"/>
        </w:rPr>
        <w:t>По состоянию на 21 июня т.г.</w:t>
      </w:r>
      <w:r w:rsidR="00476F05">
        <w:rPr>
          <w:rFonts w:ascii="Times New Roman" w:hAnsi="Times New Roman"/>
          <w:sz w:val="28"/>
          <w:szCs w:val="28"/>
        </w:rPr>
        <w:t xml:space="preserve"> лабора</w:t>
      </w:r>
      <w:r w:rsidR="00C64AE7">
        <w:rPr>
          <w:rFonts w:ascii="Times New Roman" w:hAnsi="Times New Roman"/>
          <w:sz w:val="28"/>
          <w:szCs w:val="28"/>
        </w:rPr>
        <w:t>торно подтверждено 22 случая беш</w:t>
      </w:r>
      <w:r w:rsidR="00476F05">
        <w:rPr>
          <w:rFonts w:ascii="Times New Roman" w:hAnsi="Times New Roman"/>
          <w:sz w:val="28"/>
          <w:szCs w:val="28"/>
        </w:rPr>
        <w:t xml:space="preserve">енства животных, из них </w:t>
      </w:r>
      <w:r w:rsidR="00225E97">
        <w:rPr>
          <w:rFonts w:ascii="Times New Roman" w:hAnsi="Times New Roman"/>
          <w:sz w:val="28"/>
          <w:szCs w:val="28"/>
        </w:rPr>
        <w:t xml:space="preserve">в 8 случаях у домашних </w:t>
      </w:r>
      <w:r w:rsidR="00C956FB">
        <w:rPr>
          <w:rFonts w:ascii="Times New Roman" w:hAnsi="Times New Roman"/>
          <w:sz w:val="28"/>
          <w:szCs w:val="28"/>
        </w:rPr>
        <w:t>кошек и собак, в 2 случаях – у КРС</w:t>
      </w:r>
      <w:r w:rsidR="00225E97">
        <w:rPr>
          <w:rFonts w:ascii="Times New Roman" w:hAnsi="Times New Roman"/>
          <w:sz w:val="28"/>
          <w:szCs w:val="28"/>
        </w:rPr>
        <w:t>.</w:t>
      </w:r>
    </w:p>
    <w:p w:rsidR="00C64AE7" w:rsidRDefault="00C64AE7" w:rsidP="00CB36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губернатора Костромской области в области принимаются дополнительные меры по предотвращению заболевания</w:t>
      </w:r>
      <w:r w:rsidR="008A3814">
        <w:rPr>
          <w:rFonts w:ascii="Times New Roman" w:hAnsi="Times New Roman"/>
          <w:sz w:val="28"/>
          <w:szCs w:val="28"/>
        </w:rPr>
        <w:t xml:space="preserve">, в том числе проводится бесплатная </w:t>
      </w:r>
      <w:r w:rsidR="00527844">
        <w:rPr>
          <w:rFonts w:ascii="Times New Roman" w:hAnsi="Times New Roman"/>
          <w:sz w:val="28"/>
          <w:szCs w:val="28"/>
        </w:rPr>
        <w:t>вакцинация всех домашних животных.</w:t>
      </w:r>
    </w:p>
    <w:p w:rsidR="00476F05" w:rsidRDefault="00624C40" w:rsidP="00CB36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принимаемых мер</w:t>
      </w:r>
      <w:r w:rsidR="00527844">
        <w:rPr>
          <w:rFonts w:ascii="Times New Roman" w:hAnsi="Times New Roman"/>
          <w:sz w:val="28"/>
          <w:szCs w:val="28"/>
        </w:rPr>
        <w:t xml:space="preserve"> Управлением Роспотребнадзора по Костромской области подготовлены предложения к протоколу межведомственной рабочей группы</w:t>
      </w:r>
      <w:r w:rsidR="00722DCA">
        <w:rPr>
          <w:rFonts w:ascii="Times New Roman" w:hAnsi="Times New Roman"/>
          <w:sz w:val="28"/>
          <w:szCs w:val="28"/>
        </w:rPr>
        <w:t xml:space="preserve">, направленные на минимизацию рисков для людей и на  обеспечение </w:t>
      </w:r>
      <w:r w:rsidR="00722DCA" w:rsidRPr="001E35C8">
        <w:rPr>
          <w:rFonts w:ascii="Times New Roman" w:hAnsi="Times New Roman"/>
          <w:sz w:val="28"/>
          <w:szCs w:val="28"/>
        </w:rPr>
        <w:t xml:space="preserve">эпидемиологического благополучия населения </w:t>
      </w:r>
      <w:r w:rsidR="00722DCA">
        <w:rPr>
          <w:rFonts w:ascii="Times New Roman" w:hAnsi="Times New Roman"/>
          <w:sz w:val="28"/>
          <w:szCs w:val="28"/>
        </w:rPr>
        <w:t>Костромской области.</w:t>
      </w:r>
    </w:p>
    <w:sectPr w:rsidR="00476F05" w:rsidSect="00906F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F74"/>
    <w:rsid w:val="00033B04"/>
    <w:rsid w:val="0007257D"/>
    <w:rsid w:val="000943EA"/>
    <w:rsid w:val="000A2AD7"/>
    <w:rsid w:val="000E2B94"/>
    <w:rsid w:val="001312E0"/>
    <w:rsid w:val="00143833"/>
    <w:rsid w:val="00177D5A"/>
    <w:rsid w:val="00211E3E"/>
    <w:rsid w:val="00225E97"/>
    <w:rsid w:val="00227820"/>
    <w:rsid w:val="00275FCA"/>
    <w:rsid w:val="00331164"/>
    <w:rsid w:val="00366F25"/>
    <w:rsid w:val="00396031"/>
    <w:rsid w:val="003A3AAD"/>
    <w:rsid w:val="00401D1A"/>
    <w:rsid w:val="00444AB4"/>
    <w:rsid w:val="00476F05"/>
    <w:rsid w:val="004830F2"/>
    <w:rsid w:val="004D59F5"/>
    <w:rsid w:val="004E65B9"/>
    <w:rsid w:val="00527844"/>
    <w:rsid w:val="0059490E"/>
    <w:rsid w:val="005C5385"/>
    <w:rsid w:val="005F708B"/>
    <w:rsid w:val="00603744"/>
    <w:rsid w:val="00624C40"/>
    <w:rsid w:val="006770D0"/>
    <w:rsid w:val="006C0B1E"/>
    <w:rsid w:val="006F613A"/>
    <w:rsid w:val="007164BB"/>
    <w:rsid w:val="00722DCA"/>
    <w:rsid w:val="00727908"/>
    <w:rsid w:val="00742C47"/>
    <w:rsid w:val="007767C7"/>
    <w:rsid w:val="007933A6"/>
    <w:rsid w:val="00842047"/>
    <w:rsid w:val="008725D0"/>
    <w:rsid w:val="008775CC"/>
    <w:rsid w:val="008A3814"/>
    <w:rsid w:val="008A687B"/>
    <w:rsid w:val="00906F74"/>
    <w:rsid w:val="009255A2"/>
    <w:rsid w:val="00953442"/>
    <w:rsid w:val="00976AD0"/>
    <w:rsid w:val="009837BE"/>
    <w:rsid w:val="00993EC6"/>
    <w:rsid w:val="009C1065"/>
    <w:rsid w:val="00A353A8"/>
    <w:rsid w:val="00A53548"/>
    <w:rsid w:val="00A64B8A"/>
    <w:rsid w:val="00A749E0"/>
    <w:rsid w:val="00AD0424"/>
    <w:rsid w:val="00AE54E8"/>
    <w:rsid w:val="00AE5BDE"/>
    <w:rsid w:val="00AF3A42"/>
    <w:rsid w:val="00B01B01"/>
    <w:rsid w:val="00B05BE9"/>
    <w:rsid w:val="00B17D01"/>
    <w:rsid w:val="00B2584E"/>
    <w:rsid w:val="00B4674D"/>
    <w:rsid w:val="00B87215"/>
    <w:rsid w:val="00C15121"/>
    <w:rsid w:val="00C64AE7"/>
    <w:rsid w:val="00C756C5"/>
    <w:rsid w:val="00C956FB"/>
    <w:rsid w:val="00CB3616"/>
    <w:rsid w:val="00CC03E3"/>
    <w:rsid w:val="00CC638E"/>
    <w:rsid w:val="00CD784D"/>
    <w:rsid w:val="00D207A7"/>
    <w:rsid w:val="00DE67BE"/>
    <w:rsid w:val="00DF6B27"/>
    <w:rsid w:val="00E02E1B"/>
    <w:rsid w:val="00E50838"/>
    <w:rsid w:val="00E70826"/>
    <w:rsid w:val="00E74697"/>
    <w:rsid w:val="00E74C1B"/>
    <w:rsid w:val="00E77E6B"/>
    <w:rsid w:val="00E80E46"/>
    <w:rsid w:val="00EB249E"/>
    <w:rsid w:val="00F47A73"/>
    <w:rsid w:val="00F831FB"/>
    <w:rsid w:val="00FA135F"/>
    <w:rsid w:val="00FB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3</cp:revision>
  <cp:lastPrinted>2016-03-24T17:01:00Z</cp:lastPrinted>
  <dcterms:created xsi:type="dcterms:W3CDTF">2016-06-23T12:45:00Z</dcterms:created>
  <dcterms:modified xsi:type="dcterms:W3CDTF">2016-06-23T12:46:00Z</dcterms:modified>
</cp:coreProperties>
</file>