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6D" w:rsidRPr="003F036F" w:rsidRDefault="000C706D" w:rsidP="003F03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F036F">
        <w:rPr>
          <w:rFonts w:ascii="Times New Roman" w:eastAsia="Times New Roman" w:hAnsi="Times New Roman" w:cs="Times New Roman"/>
          <w:b/>
          <w:bCs/>
          <w:sz w:val="26"/>
          <w:szCs w:val="26"/>
        </w:rPr>
        <w:t>Об обязательной маркировке изделий из натурального мех</w:t>
      </w:r>
      <w:r w:rsidR="003F036F" w:rsidRPr="003F036F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</w:p>
    <w:p w:rsidR="000C706D" w:rsidRPr="003F036F" w:rsidRDefault="000C706D" w:rsidP="00803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036F">
        <w:rPr>
          <w:rFonts w:ascii="Times New Roman" w:eastAsia="Times New Roman" w:hAnsi="Times New Roman" w:cs="Times New Roman"/>
          <w:sz w:val="26"/>
          <w:szCs w:val="26"/>
        </w:rPr>
        <w:t xml:space="preserve">С 12 августа 2016 года на территориях стран-участников Евразийского экономического союза (Россия, Белоруссия, Армения, Казахстан, Киргизия) в связи со вступлением в силу Соглашения о реализации в 2015 - 2016 годах </w:t>
      </w:r>
      <w:proofErr w:type="spellStart"/>
      <w:r w:rsidRPr="003F036F">
        <w:rPr>
          <w:rFonts w:ascii="Times New Roman" w:eastAsia="Times New Roman" w:hAnsi="Times New Roman" w:cs="Times New Roman"/>
          <w:sz w:val="26"/>
          <w:szCs w:val="26"/>
        </w:rPr>
        <w:t>пилотного</w:t>
      </w:r>
      <w:proofErr w:type="spellEnd"/>
      <w:r w:rsidRPr="003F036F">
        <w:rPr>
          <w:rFonts w:ascii="Times New Roman" w:eastAsia="Times New Roman" w:hAnsi="Times New Roman" w:cs="Times New Roman"/>
          <w:sz w:val="26"/>
          <w:szCs w:val="26"/>
        </w:rPr>
        <w:t xml:space="preserve"> проекта по введению маркировки товаров контрольными (идентификационными) знаками по товарной позиции "Предметы одежды, принадлежности к одежде и прочие изделия, из натурального меха", подписанного в г. Гродно 8 сентября 2015 года, постановления Правительства Российской Федерации от 11.08.2016 №787 о реализации </w:t>
      </w:r>
      <w:proofErr w:type="spellStart"/>
      <w:r w:rsidRPr="003F036F">
        <w:rPr>
          <w:rFonts w:ascii="Times New Roman" w:eastAsia="Times New Roman" w:hAnsi="Times New Roman" w:cs="Times New Roman"/>
          <w:sz w:val="26"/>
          <w:szCs w:val="26"/>
        </w:rPr>
        <w:t>пилотного</w:t>
      </w:r>
      <w:proofErr w:type="spellEnd"/>
      <w:r w:rsidRPr="003F036F">
        <w:rPr>
          <w:rFonts w:ascii="Times New Roman" w:eastAsia="Times New Roman" w:hAnsi="Times New Roman" w:cs="Times New Roman"/>
          <w:sz w:val="26"/>
          <w:szCs w:val="26"/>
        </w:rPr>
        <w:t xml:space="preserve"> проекта по введению маркировки товаров контрольными (идентификационными) знаками по товарной позиции «Предметы одежды, принадлежности к одежде и прочие изделия, из натурального меха» маркировка меховых изделий обязательна для всех участников оборота товаров по данной товарной позиции, включая производителей, импортеров, оптовых и розничных продавцов, комиссионеров и иных участников мехового рынка.</w:t>
      </w:r>
    </w:p>
    <w:p w:rsidR="00803115" w:rsidRPr="003F036F" w:rsidRDefault="00803115" w:rsidP="009A7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036F">
        <w:rPr>
          <w:rFonts w:ascii="Times New Roman" w:eastAsia="Times New Roman" w:hAnsi="Times New Roman" w:cs="Times New Roman"/>
          <w:sz w:val="26"/>
          <w:szCs w:val="26"/>
        </w:rPr>
        <w:t>Ранее проводимый в Российской Федерации добровольный эксперимент по маркировке изделий из натурального меха предоставил бизнесу переходный период перед введением обязательной маркировки товаров и позволил постепенно адаптироваться к новым требованиям.</w:t>
      </w:r>
    </w:p>
    <w:p w:rsidR="00803115" w:rsidRPr="003F036F" w:rsidRDefault="00803115" w:rsidP="00803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036F">
        <w:rPr>
          <w:rFonts w:ascii="Times New Roman" w:eastAsia="Times New Roman" w:hAnsi="Times New Roman" w:cs="Times New Roman"/>
          <w:sz w:val="26"/>
          <w:szCs w:val="26"/>
        </w:rPr>
        <w:t xml:space="preserve">Все участники </w:t>
      </w:r>
      <w:proofErr w:type="spellStart"/>
      <w:r w:rsidRPr="003F036F">
        <w:rPr>
          <w:rFonts w:ascii="Times New Roman" w:eastAsia="Times New Roman" w:hAnsi="Times New Roman" w:cs="Times New Roman"/>
          <w:sz w:val="26"/>
          <w:szCs w:val="26"/>
        </w:rPr>
        <w:t>пилотного</w:t>
      </w:r>
      <w:proofErr w:type="spellEnd"/>
      <w:r w:rsidRPr="003F036F">
        <w:rPr>
          <w:rFonts w:ascii="Times New Roman" w:eastAsia="Times New Roman" w:hAnsi="Times New Roman" w:cs="Times New Roman"/>
          <w:sz w:val="26"/>
          <w:szCs w:val="26"/>
        </w:rPr>
        <w:t xml:space="preserve"> проекта передают сведения о маркировке меховых изделий в Информационный ресурс маркировки, оператором которо</w:t>
      </w:r>
      <w:r w:rsidR="003F036F"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3F036F">
        <w:rPr>
          <w:rFonts w:ascii="Times New Roman" w:eastAsia="Times New Roman" w:hAnsi="Times New Roman" w:cs="Times New Roman"/>
          <w:sz w:val="26"/>
          <w:szCs w:val="26"/>
        </w:rPr>
        <w:t xml:space="preserve"> является Федеральная налоговая служба.</w:t>
      </w:r>
      <w:r w:rsidR="009A7801" w:rsidRPr="003F036F">
        <w:rPr>
          <w:rFonts w:ascii="Times New Roman" w:eastAsia="Times New Roman" w:hAnsi="Times New Roman" w:cs="Times New Roman"/>
          <w:sz w:val="26"/>
          <w:szCs w:val="26"/>
        </w:rPr>
        <w:t xml:space="preserve"> На официальном сайте ФНС России создан раздел «Система маркировки изделий из натурального меха», в котором содержится вся необходимая информация о проекте по внедрению маркировки, содержатся сведения об условиях и правилах маркировки, о группе товаров, подлежащих маркированию, об участниках системы маркировки и сроках маркировки, а также необходимая документация.</w:t>
      </w:r>
    </w:p>
    <w:p w:rsidR="009A7801" w:rsidRPr="003F036F" w:rsidRDefault="00803115" w:rsidP="009A7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036F">
        <w:rPr>
          <w:rFonts w:ascii="Times New Roman" w:eastAsia="Times New Roman" w:hAnsi="Times New Roman" w:cs="Times New Roman"/>
          <w:sz w:val="26"/>
          <w:szCs w:val="26"/>
        </w:rPr>
        <w:t xml:space="preserve">Для товаров, которые были введены в оборот до 12 августа 2016 года (остатки), маркировка осуществляется по упрощенной схеме (без записи информации в </w:t>
      </w:r>
      <w:proofErr w:type="spellStart"/>
      <w:r w:rsidRPr="003F036F">
        <w:rPr>
          <w:rFonts w:ascii="Times New Roman" w:eastAsia="Times New Roman" w:hAnsi="Times New Roman" w:cs="Times New Roman"/>
          <w:sz w:val="26"/>
          <w:szCs w:val="26"/>
        </w:rPr>
        <w:t>КиЗ</w:t>
      </w:r>
      <w:proofErr w:type="spellEnd"/>
      <w:r w:rsidRPr="003F036F">
        <w:rPr>
          <w:rFonts w:ascii="Times New Roman" w:eastAsia="Times New Roman" w:hAnsi="Times New Roman" w:cs="Times New Roman"/>
          <w:sz w:val="26"/>
          <w:szCs w:val="26"/>
        </w:rPr>
        <w:t>) в течение 45 рабочих дней.</w:t>
      </w:r>
    </w:p>
    <w:p w:rsidR="009A7801" w:rsidRPr="003F036F" w:rsidRDefault="009A7801" w:rsidP="009A7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036F">
        <w:rPr>
          <w:rFonts w:ascii="Times New Roman" w:eastAsia="Times New Roman" w:hAnsi="Times New Roman" w:cs="Times New Roman"/>
          <w:sz w:val="26"/>
          <w:szCs w:val="26"/>
        </w:rPr>
        <w:t>В перечень товаров, подлежащих маркировке контрольными (идентификационными) знаками входят предметы одежды из норки, нутрии, песца или лисицы, кролика или зайца, енота, овчины, иных видов меха.</w:t>
      </w:r>
    </w:p>
    <w:p w:rsidR="00803115" w:rsidRPr="003F036F" w:rsidRDefault="00803115" w:rsidP="00803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036F">
        <w:rPr>
          <w:rFonts w:ascii="Times New Roman" w:eastAsia="Times New Roman" w:hAnsi="Times New Roman" w:cs="Times New Roman"/>
          <w:sz w:val="26"/>
          <w:szCs w:val="26"/>
        </w:rPr>
        <w:t xml:space="preserve">С 12 августа 2016 года на территории Российской Федерации наступает административная (статья 15.12 </w:t>
      </w:r>
      <w:proofErr w:type="spellStart"/>
      <w:r w:rsidRPr="003F036F">
        <w:rPr>
          <w:rFonts w:ascii="Times New Roman" w:eastAsia="Times New Roman" w:hAnsi="Times New Roman" w:cs="Times New Roman"/>
          <w:sz w:val="26"/>
          <w:szCs w:val="26"/>
        </w:rPr>
        <w:t>КоАП</w:t>
      </w:r>
      <w:proofErr w:type="spellEnd"/>
      <w:r w:rsidRPr="003F036F">
        <w:rPr>
          <w:rFonts w:ascii="Times New Roman" w:eastAsia="Times New Roman" w:hAnsi="Times New Roman" w:cs="Times New Roman"/>
          <w:sz w:val="26"/>
          <w:szCs w:val="26"/>
        </w:rPr>
        <w:t xml:space="preserve"> РФ) и уголовная (статья 171.1 УК Р</w:t>
      </w:r>
      <w:r w:rsidR="003F036F">
        <w:rPr>
          <w:rFonts w:ascii="Times New Roman" w:eastAsia="Times New Roman" w:hAnsi="Times New Roman" w:cs="Times New Roman"/>
          <w:sz w:val="26"/>
          <w:szCs w:val="26"/>
        </w:rPr>
        <w:t>Ф) ответственность за оборот не</w:t>
      </w:r>
      <w:r w:rsidRPr="003F036F">
        <w:rPr>
          <w:rFonts w:ascii="Times New Roman" w:eastAsia="Times New Roman" w:hAnsi="Times New Roman" w:cs="Times New Roman"/>
          <w:sz w:val="26"/>
          <w:szCs w:val="26"/>
        </w:rPr>
        <w:t xml:space="preserve">маркированных изделий из натурального меха и нарушение порядка </w:t>
      </w:r>
      <w:r w:rsidR="003F036F">
        <w:rPr>
          <w:rFonts w:ascii="Times New Roman" w:eastAsia="Times New Roman" w:hAnsi="Times New Roman" w:cs="Times New Roman"/>
          <w:sz w:val="26"/>
          <w:szCs w:val="26"/>
        </w:rPr>
        <w:t xml:space="preserve">их </w:t>
      </w:r>
      <w:r w:rsidRPr="003F036F">
        <w:rPr>
          <w:rFonts w:ascii="Times New Roman" w:eastAsia="Times New Roman" w:hAnsi="Times New Roman" w:cs="Times New Roman"/>
          <w:sz w:val="26"/>
          <w:szCs w:val="26"/>
        </w:rPr>
        <w:t>маркировки</w:t>
      </w:r>
      <w:r w:rsidR="003F036F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F03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F036F" w:rsidRPr="003F036F" w:rsidRDefault="003F036F" w:rsidP="003F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036F">
        <w:rPr>
          <w:rFonts w:ascii="Times New Roman" w:eastAsia="Times New Roman" w:hAnsi="Times New Roman" w:cs="Times New Roman"/>
          <w:sz w:val="26"/>
          <w:szCs w:val="26"/>
        </w:rPr>
        <w:t xml:space="preserve">Контроль за оборотом на территории Российской Федерации маркированных изделий из натурального меха осуществляется </w:t>
      </w:r>
      <w:proofErr w:type="spellStart"/>
      <w:r w:rsidRPr="003F036F">
        <w:rPr>
          <w:rFonts w:ascii="Times New Roman" w:eastAsia="Times New Roman" w:hAnsi="Times New Roman" w:cs="Times New Roman"/>
          <w:sz w:val="26"/>
          <w:szCs w:val="26"/>
        </w:rPr>
        <w:t>Роспотребнадзором</w:t>
      </w:r>
      <w:proofErr w:type="spellEnd"/>
      <w:r w:rsidRPr="003F036F">
        <w:rPr>
          <w:rFonts w:ascii="Times New Roman" w:eastAsia="Times New Roman" w:hAnsi="Times New Roman" w:cs="Times New Roman"/>
          <w:sz w:val="26"/>
          <w:szCs w:val="26"/>
        </w:rPr>
        <w:t>  в порядке,  установленном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A7801" w:rsidRPr="003F036F" w:rsidRDefault="009A7801" w:rsidP="003F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036F">
        <w:rPr>
          <w:rFonts w:ascii="Times New Roman" w:eastAsia="Times New Roman" w:hAnsi="Times New Roman" w:cs="Times New Roman"/>
          <w:sz w:val="26"/>
          <w:szCs w:val="26"/>
        </w:rPr>
        <w:t xml:space="preserve">Для потребителей разработаны мобильные приложения для смартфонов на </w:t>
      </w:r>
      <w:proofErr w:type="spellStart"/>
      <w:r w:rsidRPr="003F036F">
        <w:rPr>
          <w:rFonts w:ascii="Times New Roman" w:eastAsia="Times New Roman" w:hAnsi="Times New Roman" w:cs="Times New Roman"/>
          <w:sz w:val="26"/>
          <w:szCs w:val="26"/>
        </w:rPr>
        <w:t>Android</w:t>
      </w:r>
      <w:proofErr w:type="spellEnd"/>
      <w:r w:rsidRPr="003F036F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3F036F">
        <w:rPr>
          <w:rFonts w:ascii="Times New Roman" w:eastAsia="Times New Roman" w:hAnsi="Times New Roman" w:cs="Times New Roman"/>
          <w:sz w:val="26"/>
          <w:szCs w:val="26"/>
        </w:rPr>
        <w:t>iOS</w:t>
      </w:r>
      <w:proofErr w:type="spellEnd"/>
      <w:r w:rsidRPr="003F036F">
        <w:rPr>
          <w:rFonts w:ascii="Times New Roman" w:eastAsia="Times New Roman" w:hAnsi="Times New Roman" w:cs="Times New Roman"/>
          <w:sz w:val="26"/>
          <w:szCs w:val="26"/>
        </w:rPr>
        <w:t xml:space="preserve">, позволяющие при помощи считывания QR-кода марки получить информацию о товаре: страна происхождения, вид меха, производитель, и прочее. Каждый человек имеет право установить на своем смартфоне мобильное приложение, которое называется «Проверка товаров» ФГУП </w:t>
      </w:r>
      <w:proofErr w:type="spellStart"/>
      <w:r w:rsidRPr="003F036F">
        <w:rPr>
          <w:rFonts w:ascii="Times New Roman" w:eastAsia="Times New Roman" w:hAnsi="Times New Roman" w:cs="Times New Roman"/>
          <w:sz w:val="26"/>
          <w:szCs w:val="26"/>
        </w:rPr>
        <w:t>Центринформ</w:t>
      </w:r>
      <w:proofErr w:type="spellEnd"/>
      <w:r w:rsidRPr="003F036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F4376" w:rsidRPr="003F036F" w:rsidRDefault="003F036F" w:rsidP="003F03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036F">
        <w:rPr>
          <w:rFonts w:ascii="Times New Roman" w:eastAsia="Times New Roman" w:hAnsi="Times New Roman" w:cs="Times New Roman"/>
          <w:sz w:val="26"/>
          <w:szCs w:val="26"/>
        </w:rPr>
        <w:t xml:space="preserve">В случае обнаружения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продаже </w:t>
      </w:r>
      <w:r w:rsidRPr="003F036F">
        <w:rPr>
          <w:rFonts w:ascii="Times New Roman" w:eastAsia="Times New Roman" w:hAnsi="Times New Roman" w:cs="Times New Roman"/>
          <w:sz w:val="26"/>
          <w:szCs w:val="26"/>
        </w:rPr>
        <w:t xml:space="preserve">немаркированных меховых изделий просьба обращаться в Управление </w:t>
      </w:r>
      <w:proofErr w:type="spellStart"/>
      <w:r w:rsidRPr="003F036F">
        <w:rPr>
          <w:rFonts w:ascii="Times New Roman" w:eastAsia="Times New Roman" w:hAnsi="Times New Roman" w:cs="Times New Roman"/>
          <w:sz w:val="26"/>
          <w:szCs w:val="26"/>
        </w:rPr>
        <w:t>Роспотребнадзора</w:t>
      </w:r>
      <w:proofErr w:type="spellEnd"/>
      <w:r w:rsidRPr="003F036F">
        <w:rPr>
          <w:rFonts w:ascii="Times New Roman" w:eastAsia="Times New Roman" w:hAnsi="Times New Roman" w:cs="Times New Roman"/>
          <w:sz w:val="26"/>
          <w:szCs w:val="26"/>
        </w:rPr>
        <w:t xml:space="preserve"> по Костромской области.</w:t>
      </w:r>
    </w:p>
    <w:sectPr w:rsidR="002F4376" w:rsidRPr="003F036F" w:rsidSect="003F03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0C706D"/>
    <w:rsid w:val="000C706D"/>
    <w:rsid w:val="002F4376"/>
    <w:rsid w:val="003F036F"/>
    <w:rsid w:val="004D283B"/>
    <w:rsid w:val="00803115"/>
    <w:rsid w:val="009A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преминина</cp:lastModifiedBy>
  <cp:revision>2</cp:revision>
  <cp:lastPrinted>2016-10-11T17:39:00Z</cp:lastPrinted>
  <dcterms:created xsi:type="dcterms:W3CDTF">2016-10-11T16:58:00Z</dcterms:created>
  <dcterms:modified xsi:type="dcterms:W3CDTF">2016-10-11T17:39:00Z</dcterms:modified>
</cp:coreProperties>
</file>