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13" w:rsidRDefault="00590E13" w:rsidP="00941955">
      <w:pPr>
        <w:pStyle w:val="a4"/>
        <w:ind w:left="720"/>
        <w:jc w:val="center"/>
        <w:rPr>
          <w:rStyle w:val="a5"/>
          <w:b w:val="0"/>
          <w:sz w:val="32"/>
        </w:rPr>
      </w:pPr>
    </w:p>
    <w:p w:rsidR="00590E13" w:rsidRDefault="00590E13" w:rsidP="00590E13">
      <w:pPr>
        <w:pStyle w:val="a4"/>
        <w:ind w:left="720"/>
        <w:jc w:val="center"/>
        <w:rPr>
          <w:rStyle w:val="a5"/>
          <w:b w:val="0"/>
          <w:sz w:val="32"/>
        </w:rPr>
      </w:pPr>
      <w:r>
        <w:rPr>
          <w:noProof/>
        </w:rPr>
        <w:drawing>
          <wp:inline distT="0" distB="0" distL="0" distR="0">
            <wp:extent cx="4735746" cy="3371306"/>
            <wp:effectExtent l="19050" t="0" r="7704" b="0"/>
            <wp:docPr id="6" name="Рисунок 1" descr="http://asbest-gid.ru/_bl/30/s4582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best-gid.ru/_bl/30/s45820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508" cy="3373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955" w:rsidRDefault="00941955" w:rsidP="00941955">
      <w:pPr>
        <w:pStyle w:val="a4"/>
        <w:ind w:left="720"/>
        <w:jc w:val="center"/>
        <w:rPr>
          <w:b/>
          <w:sz w:val="32"/>
        </w:rPr>
      </w:pPr>
      <w:r w:rsidRPr="00941955">
        <w:rPr>
          <w:rStyle w:val="a5"/>
          <w:b w:val="0"/>
          <w:sz w:val="32"/>
        </w:rPr>
        <w:t>Тема Всемирного дня без табака 2017 года</w:t>
      </w:r>
      <w:r w:rsidRPr="00941955">
        <w:rPr>
          <w:b/>
          <w:sz w:val="32"/>
        </w:rPr>
        <w:t xml:space="preserve"> –</w:t>
      </w:r>
    </w:p>
    <w:p w:rsidR="00941955" w:rsidRPr="00590E13" w:rsidRDefault="00941955" w:rsidP="00590E13">
      <w:pPr>
        <w:pStyle w:val="a4"/>
        <w:ind w:left="720"/>
        <w:jc w:val="center"/>
        <w:rPr>
          <w:b/>
          <w:sz w:val="32"/>
        </w:rPr>
      </w:pPr>
      <w:r w:rsidRPr="00941955">
        <w:rPr>
          <w:rStyle w:val="a5"/>
          <w:b w:val="0"/>
          <w:sz w:val="32"/>
        </w:rPr>
        <w:t>«Табак – угроза для развития».</w:t>
      </w:r>
    </w:p>
    <w:p w:rsidR="00941955" w:rsidRPr="000B12A7" w:rsidRDefault="0025147A" w:rsidP="000B12A7">
      <w:pPr>
        <w:pStyle w:val="a4"/>
        <w:ind w:firstLine="709"/>
        <w:contextualSpacing/>
        <w:jc w:val="both"/>
        <w:rPr>
          <w:sz w:val="28"/>
        </w:rPr>
      </w:pPr>
      <w:r w:rsidRPr="000B12A7">
        <w:rPr>
          <w:sz w:val="28"/>
        </w:rPr>
        <w:t xml:space="preserve">Всемирная организация здравоохранения (ВОЗ) в 1988 году объявила </w:t>
      </w:r>
      <w:r w:rsidRPr="00590E13">
        <w:rPr>
          <w:b/>
          <w:sz w:val="28"/>
        </w:rPr>
        <w:t>31 мая Всемирным днем без табака</w:t>
      </w:r>
      <w:r w:rsidRPr="000B12A7">
        <w:rPr>
          <w:sz w:val="28"/>
        </w:rPr>
        <w:t xml:space="preserve"> (</w:t>
      </w:r>
      <w:proofErr w:type="spellStart"/>
      <w:r w:rsidRPr="000B12A7">
        <w:rPr>
          <w:sz w:val="28"/>
        </w:rPr>
        <w:t>World</w:t>
      </w:r>
      <w:proofErr w:type="spellEnd"/>
      <w:r w:rsidRPr="000B12A7">
        <w:rPr>
          <w:sz w:val="28"/>
        </w:rPr>
        <w:t xml:space="preserve"> </w:t>
      </w:r>
      <w:proofErr w:type="spellStart"/>
      <w:r w:rsidRPr="000B12A7">
        <w:rPr>
          <w:sz w:val="28"/>
        </w:rPr>
        <w:t>No</w:t>
      </w:r>
      <w:proofErr w:type="spellEnd"/>
      <w:r w:rsidRPr="000B12A7">
        <w:rPr>
          <w:sz w:val="28"/>
        </w:rPr>
        <w:t xml:space="preserve"> </w:t>
      </w:r>
      <w:proofErr w:type="spellStart"/>
      <w:r w:rsidRPr="000B12A7">
        <w:rPr>
          <w:sz w:val="28"/>
        </w:rPr>
        <w:t>Tobacco</w:t>
      </w:r>
      <w:proofErr w:type="spellEnd"/>
      <w:r w:rsidRPr="000B12A7">
        <w:rPr>
          <w:sz w:val="28"/>
        </w:rPr>
        <w:t xml:space="preserve"> </w:t>
      </w:r>
      <w:proofErr w:type="spellStart"/>
      <w:r w:rsidRPr="000B12A7">
        <w:rPr>
          <w:sz w:val="28"/>
        </w:rPr>
        <w:t>Day</w:t>
      </w:r>
      <w:proofErr w:type="spellEnd"/>
      <w:r w:rsidRPr="000B12A7">
        <w:rPr>
          <w:sz w:val="28"/>
        </w:rPr>
        <w:t xml:space="preserve">). И ежегодно ВОЗ и партнеры повсеместно отмечают этот День, привлекая внимание к опасностям для здоровья, связанным с употреблением табака, и призывая проводить государства эффективную политику по уменьшению масштабов потребления табака. Перед мировым сообществом была поставлена задача — добиться того, чтобы в 21 веке проблема </w:t>
      </w:r>
      <w:proofErr w:type="spellStart"/>
      <w:r w:rsidRPr="000B12A7">
        <w:rPr>
          <w:sz w:val="28"/>
        </w:rPr>
        <w:t>табакокурения</w:t>
      </w:r>
      <w:proofErr w:type="spellEnd"/>
      <w:r w:rsidRPr="000B12A7">
        <w:rPr>
          <w:sz w:val="28"/>
        </w:rPr>
        <w:t xml:space="preserve"> исчезла. 21 век наступил, но проблема не исчезла. Борьба с никотином продолжается. И глобальной целью Всемирного дня без табака является содействие защите нынешнего и будущих поколений не только от разрушительных последствий для здоровья, но также и от социальных, экологических и экономических бедствий, связанных с употреблением табака и воздействием табачного дыма. Ведь употребление табака является отдельной самой значительной предотвратимой причиной смерти и в настоящее время, по данным ВОЗ, приводит к смерти каждого десятого взрослого человека в мире. </w:t>
      </w:r>
    </w:p>
    <w:p w:rsidR="000B12A7" w:rsidRPr="000B12A7" w:rsidRDefault="000B12A7" w:rsidP="000B12A7">
      <w:pPr>
        <w:pStyle w:val="a4"/>
        <w:ind w:firstLine="708"/>
        <w:contextualSpacing/>
        <w:jc w:val="both"/>
        <w:rPr>
          <w:sz w:val="28"/>
        </w:rPr>
      </w:pPr>
      <w:r w:rsidRPr="000B12A7">
        <w:rPr>
          <w:rStyle w:val="a5"/>
          <w:sz w:val="28"/>
        </w:rPr>
        <w:t>31 мая – Всемирный день без табака</w:t>
      </w:r>
      <w:r w:rsidRPr="000B12A7">
        <w:rPr>
          <w:sz w:val="28"/>
        </w:rPr>
        <w:t xml:space="preserve"> — это призыв адресован к курильщикам не только ради их собственного здоровья, а в равной степени ради здоровья их близких, которые вынуждены находиться рядом с заядлым курильщиком. Сейчас моден спортивный стиль, активная жизненная позиция в вопросах здоровья и социальных приоритетов. Молодость, красота – гладкая ухоженная кожа, блестящие </w:t>
      </w:r>
      <w:r w:rsidRPr="000B12A7">
        <w:rPr>
          <w:sz w:val="28"/>
        </w:rPr>
        <w:lastRenderedPageBreak/>
        <w:t>пышные волосы, белоснежная улыбка – всё это несовместимо с курением!</w:t>
      </w:r>
    </w:p>
    <w:p w:rsidR="000B12A7" w:rsidRPr="000B12A7" w:rsidRDefault="0025147A" w:rsidP="000B12A7">
      <w:pPr>
        <w:pStyle w:val="a4"/>
        <w:ind w:firstLine="708"/>
        <w:contextualSpacing/>
        <w:jc w:val="both"/>
        <w:rPr>
          <w:sz w:val="28"/>
        </w:rPr>
      </w:pPr>
      <w:r w:rsidRPr="000B12A7">
        <w:rPr>
          <w:sz w:val="28"/>
        </w:rPr>
        <w:t xml:space="preserve">Ежегодно от «табачной эпидемии» в мире умирает около 6 миллионов человек (более 600 тысяч из которых, не являясь курильщиками, умирают из-за воздействия вторичного табачного дыма). </w:t>
      </w:r>
    </w:p>
    <w:p w:rsidR="000B12A7" w:rsidRDefault="0025147A" w:rsidP="000B12A7">
      <w:pPr>
        <w:pStyle w:val="a4"/>
        <w:ind w:firstLine="709"/>
        <w:contextualSpacing/>
        <w:jc w:val="both"/>
        <w:rPr>
          <w:sz w:val="28"/>
        </w:rPr>
      </w:pPr>
      <w:r w:rsidRPr="000B12A7">
        <w:rPr>
          <w:sz w:val="28"/>
        </w:rPr>
        <w:t>При отсутствии действий к 20</w:t>
      </w:r>
      <w:r w:rsidR="000B12A7" w:rsidRPr="000B12A7">
        <w:rPr>
          <w:sz w:val="28"/>
        </w:rPr>
        <w:t>30 году эта цифра вырастет до 8</w:t>
      </w:r>
      <w:r w:rsidRPr="000B12A7">
        <w:rPr>
          <w:sz w:val="28"/>
        </w:rPr>
        <w:t>миллионов</w:t>
      </w:r>
      <w:r w:rsidR="000B12A7" w:rsidRPr="000B12A7">
        <w:rPr>
          <w:sz w:val="28"/>
        </w:rPr>
        <w:t xml:space="preserve"> </w:t>
      </w:r>
      <w:r w:rsidRPr="000B12A7">
        <w:rPr>
          <w:sz w:val="28"/>
        </w:rPr>
        <w:t>челов</w:t>
      </w:r>
      <w:r w:rsidR="000B12A7">
        <w:rPr>
          <w:sz w:val="28"/>
        </w:rPr>
        <w:t xml:space="preserve">ек. </w:t>
      </w:r>
      <w:r w:rsidRPr="000B12A7">
        <w:rPr>
          <w:sz w:val="28"/>
        </w:rPr>
        <w:t xml:space="preserve">В России от причин, связанных с курением, ежегодно преждевременно умирают около 300 тысяч человек. Это больше, чем от дорожно-транспортных происшествий, употребления наркотиков или </w:t>
      </w:r>
      <w:proofErr w:type="gramStart"/>
      <w:r w:rsidRPr="000B12A7">
        <w:rPr>
          <w:sz w:val="28"/>
        </w:rPr>
        <w:t>от</w:t>
      </w:r>
      <w:proofErr w:type="gramEnd"/>
      <w:r w:rsidRPr="000B12A7">
        <w:rPr>
          <w:sz w:val="28"/>
        </w:rPr>
        <w:t xml:space="preserve"> СПИД.</w:t>
      </w:r>
    </w:p>
    <w:p w:rsidR="000B12A7" w:rsidRDefault="000B12A7" w:rsidP="000B12A7">
      <w:pPr>
        <w:pStyle w:val="a4"/>
        <w:ind w:firstLine="709"/>
        <w:contextualSpacing/>
        <w:jc w:val="both"/>
        <w:rPr>
          <w:sz w:val="28"/>
        </w:rPr>
      </w:pPr>
      <w:r w:rsidRPr="000B12A7">
        <w:rPr>
          <w:sz w:val="28"/>
        </w:rPr>
        <w:t>Отказавшись от вредной привычки или взяв на себя обязательство никогда не браться за сигарету, каждый может сделать этот мир чище и здоровее</w:t>
      </w:r>
      <w:r>
        <w:rPr>
          <w:sz w:val="28"/>
        </w:rPr>
        <w:t>.</w:t>
      </w:r>
    </w:p>
    <w:p w:rsidR="004738CF" w:rsidRPr="004738CF" w:rsidRDefault="004738CF" w:rsidP="000B12A7">
      <w:pPr>
        <w:pStyle w:val="a4"/>
        <w:ind w:firstLine="709"/>
        <w:contextualSpacing/>
        <w:jc w:val="both"/>
        <w:rPr>
          <w:sz w:val="32"/>
        </w:rPr>
      </w:pPr>
      <w:r w:rsidRPr="004738CF">
        <w:rPr>
          <w:sz w:val="28"/>
        </w:rPr>
        <w:t xml:space="preserve">Управление Роспотребнадзора по Костромской области  </w:t>
      </w:r>
      <w:r w:rsidRPr="004738CF">
        <w:rPr>
          <w:rStyle w:val="a5"/>
          <w:sz w:val="28"/>
        </w:rPr>
        <w:t>призывает курящую часть населения отказаться от сигарет</w:t>
      </w:r>
      <w:r w:rsidRPr="004738CF">
        <w:rPr>
          <w:sz w:val="28"/>
        </w:rPr>
        <w:t>, для чего требуется всего лишь желание. Возможно, именно 31 мая 2017 года станет для многих точкой отсчета для ведения нового, здорового образа жизни!</w:t>
      </w:r>
    </w:p>
    <w:p w:rsidR="000B12A7" w:rsidRPr="000B12A7" w:rsidRDefault="000B12A7" w:rsidP="000B12A7">
      <w:pPr>
        <w:pStyle w:val="a4"/>
        <w:ind w:firstLine="709"/>
        <w:contextualSpacing/>
        <w:jc w:val="both"/>
        <w:rPr>
          <w:sz w:val="28"/>
        </w:rPr>
      </w:pPr>
    </w:p>
    <w:p w:rsidR="000B12A7" w:rsidRPr="000B12A7" w:rsidRDefault="000B12A7" w:rsidP="000B12A7">
      <w:pPr>
        <w:pStyle w:val="a4"/>
        <w:ind w:firstLine="709"/>
        <w:contextualSpacing/>
        <w:jc w:val="both"/>
        <w:rPr>
          <w:sz w:val="28"/>
        </w:rPr>
      </w:pPr>
    </w:p>
    <w:p w:rsidR="00C341DA" w:rsidRPr="0025147A" w:rsidRDefault="0025147A" w:rsidP="0025147A">
      <w:pPr>
        <w:rPr>
          <w:szCs w:val="28"/>
        </w:rPr>
      </w:pPr>
      <w:r>
        <w:br/>
      </w:r>
      <w:r>
        <w:br/>
      </w:r>
    </w:p>
    <w:sectPr w:rsidR="00C341DA" w:rsidRPr="0025147A" w:rsidSect="00590E13">
      <w:pgSz w:w="11906" w:h="16838"/>
      <w:pgMar w:top="284" w:right="198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6161"/>
    <w:multiLevelType w:val="multilevel"/>
    <w:tmpl w:val="1B54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6B9A"/>
    <w:rsid w:val="00037EA0"/>
    <w:rsid w:val="000B12A7"/>
    <w:rsid w:val="000D6B9A"/>
    <w:rsid w:val="001131D6"/>
    <w:rsid w:val="0023105B"/>
    <w:rsid w:val="0025147A"/>
    <w:rsid w:val="00276A29"/>
    <w:rsid w:val="002C0FB2"/>
    <w:rsid w:val="003243B4"/>
    <w:rsid w:val="004738CF"/>
    <w:rsid w:val="00590E13"/>
    <w:rsid w:val="00672A5A"/>
    <w:rsid w:val="00686675"/>
    <w:rsid w:val="00741B9C"/>
    <w:rsid w:val="00746825"/>
    <w:rsid w:val="00941955"/>
    <w:rsid w:val="009C4EB3"/>
    <w:rsid w:val="00B61AD2"/>
    <w:rsid w:val="00C341DA"/>
    <w:rsid w:val="00C351F7"/>
    <w:rsid w:val="00CE6366"/>
    <w:rsid w:val="00D60FBB"/>
    <w:rsid w:val="00E72F38"/>
    <w:rsid w:val="00F1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F7"/>
  </w:style>
  <w:style w:type="paragraph" w:styleId="3">
    <w:name w:val="heading 3"/>
    <w:basedOn w:val="a"/>
    <w:link w:val="30"/>
    <w:uiPriority w:val="9"/>
    <w:qFormat/>
    <w:rsid w:val="00251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B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14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514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отдела СГМ</dc:creator>
  <cp:keywords/>
  <dc:description/>
  <cp:lastModifiedBy>Сотрудник отдела СГМ</cp:lastModifiedBy>
  <cp:revision>6</cp:revision>
  <cp:lastPrinted>2017-05-31T05:52:00Z</cp:lastPrinted>
  <dcterms:created xsi:type="dcterms:W3CDTF">2017-05-31T05:30:00Z</dcterms:created>
  <dcterms:modified xsi:type="dcterms:W3CDTF">2017-05-31T05:52:00Z</dcterms:modified>
</cp:coreProperties>
</file>