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AC" w:rsidRPr="001664AC" w:rsidRDefault="001664AC" w:rsidP="001664AC">
      <w:pPr>
        <w:spacing w:after="0"/>
        <w:jc w:val="center"/>
        <w:rPr>
          <w:b/>
          <w:sz w:val="28"/>
          <w:szCs w:val="28"/>
        </w:rPr>
      </w:pPr>
      <w:proofErr w:type="gramStart"/>
      <w:r w:rsidRPr="001664AC">
        <w:rPr>
          <w:b/>
          <w:sz w:val="28"/>
          <w:szCs w:val="28"/>
        </w:rPr>
        <w:t>Страны</w:t>
      </w:r>
      <w:proofErr w:type="gramEnd"/>
      <w:r w:rsidRPr="001664AC">
        <w:rPr>
          <w:b/>
          <w:sz w:val="28"/>
          <w:szCs w:val="28"/>
        </w:rPr>
        <w:t xml:space="preserve"> в которых имеется риск заражения малярией</w:t>
      </w:r>
    </w:p>
    <w:p w:rsidR="001664AC" w:rsidRDefault="001664AC" w:rsidP="001664AC">
      <w:pPr>
        <w:spacing w:after="0"/>
        <w:jc w:val="center"/>
        <w:rPr>
          <w:b/>
          <w:sz w:val="28"/>
          <w:szCs w:val="28"/>
        </w:rPr>
      </w:pPr>
      <w:r w:rsidRPr="001664AC">
        <w:rPr>
          <w:b/>
          <w:sz w:val="28"/>
          <w:szCs w:val="28"/>
        </w:rPr>
        <w:t>(по данным Всемирной Организации Здравоохранения)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4AC" w:rsidTr="001664AC">
        <w:tc>
          <w:tcPr>
            <w:tcW w:w="4785" w:type="dxa"/>
          </w:tcPr>
          <w:p w:rsidR="001664AC" w:rsidRDefault="001664AC" w:rsidP="0016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4786" w:type="dxa"/>
          </w:tcPr>
          <w:p w:rsidR="001664AC" w:rsidRDefault="001664AC" w:rsidP="0016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</w:tr>
      <w:tr w:rsidR="001664AC" w:rsidTr="001664AC">
        <w:tc>
          <w:tcPr>
            <w:tcW w:w="4785" w:type="dxa"/>
          </w:tcPr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1664AC" w:rsidRPr="00837496" w:rsidRDefault="001664AC" w:rsidP="001664AC">
            <w:pPr>
              <w:jc w:val="center"/>
              <w:rPr>
                <w:b/>
                <w:sz w:val="28"/>
                <w:szCs w:val="28"/>
              </w:rPr>
            </w:pPr>
            <w:r w:rsidRPr="00837496">
              <w:rPr>
                <w:b/>
                <w:sz w:val="28"/>
                <w:szCs w:val="28"/>
              </w:rPr>
              <w:t>Азия и Океания</w:t>
            </w:r>
          </w:p>
        </w:tc>
        <w:tc>
          <w:tcPr>
            <w:tcW w:w="4786" w:type="dxa"/>
          </w:tcPr>
          <w:p w:rsidR="001664AC" w:rsidRDefault="00D05786" w:rsidP="00D05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Афганистан, Бангладеш, Бутан, </w:t>
            </w:r>
            <w:proofErr w:type="spellStart"/>
            <w:r>
              <w:rPr>
                <w:sz w:val="28"/>
                <w:szCs w:val="28"/>
              </w:rPr>
              <w:t>Вануату</w:t>
            </w:r>
            <w:proofErr w:type="spellEnd"/>
            <w:r>
              <w:rPr>
                <w:sz w:val="28"/>
                <w:szCs w:val="28"/>
              </w:rPr>
              <w:t xml:space="preserve">, Вьетнам, Индия, Индонезия, Ирак, Иран, Йемен, Камбоджа, Китай, Корейская НДР, Лаос, Малайзия, Мьянма, Непал, ОАЭ, Оман, Пакистан, </w:t>
            </w:r>
            <w:proofErr w:type="spellStart"/>
            <w:r>
              <w:rPr>
                <w:sz w:val="28"/>
                <w:szCs w:val="28"/>
              </w:rPr>
              <w:t>Папуа-Новая</w:t>
            </w:r>
            <w:proofErr w:type="spellEnd"/>
            <w:r>
              <w:rPr>
                <w:sz w:val="28"/>
                <w:szCs w:val="28"/>
              </w:rPr>
              <w:t xml:space="preserve"> Гвинея, Республика Корея, Саудовская Аравия, Соломоновы острова, Сирия, Таиланд, Тимор Восточный, </w:t>
            </w:r>
            <w:proofErr w:type="spellStart"/>
            <w:r>
              <w:rPr>
                <w:sz w:val="28"/>
                <w:szCs w:val="28"/>
              </w:rPr>
              <w:t>Филлипины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Шри</w:t>
            </w:r>
            <w:proofErr w:type="spellEnd"/>
            <w:r>
              <w:rPr>
                <w:sz w:val="28"/>
                <w:szCs w:val="28"/>
              </w:rPr>
              <w:t xml:space="preserve"> Ланка</w:t>
            </w:r>
            <w:proofErr w:type="gramEnd"/>
          </w:p>
        </w:tc>
      </w:tr>
      <w:tr w:rsidR="001664AC" w:rsidTr="001664AC">
        <w:tc>
          <w:tcPr>
            <w:tcW w:w="4785" w:type="dxa"/>
          </w:tcPr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1664AC" w:rsidRPr="00837496" w:rsidRDefault="00D05786" w:rsidP="001664AC">
            <w:pPr>
              <w:jc w:val="center"/>
              <w:rPr>
                <w:b/>
                <w:sz w:val="28"/>
                <w:szCs w:val="28"/>
              </w:rPr>
            </w:pPr>
            <w:r w:rsidRPr="00837496">
              <w:rPr>
                <w:b/>
                <w:sz w:val="28"/>
                <w:szCs w:val="28"/>
              </w:rPr>
              <w:t>Африка</w:t>
            </w:r>
          </w:p>
        </w:tc>
        <w:tc>
          <w:tcPr>
            <w:tcW w:w="4786" w:type="dxa"/>
          </w:tcPr>
          <w:p w:rsidR="001664AC" w:rsidRPr="00930D7D" w:rsidRDefault="00D05786" w:rsidP="00930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Алжир, Ангола, Бенин, Ботсвана, Буркина-Фасо, Бурунди, Габон, Гамбия, Гана, Гвинея, Гвинея-Бисау, </w:t>
            </w:r>
            <w:r w:rsidR="00930D7D">
              <w:rPr>
                <w:sz w:val="28"/>
                <w:szCs w:val="28"/>
              </w:rPr>
              <w:t>Джибути, Египет, Замбия, Зимбабве, Кабо-Верде, Камерун, Кения, Конг</w:t>
            </w:r>
            <w:proofErr w:type="gramStart"/>
            <w:r w:rsidR="00930D7D">
              <w:rPr>
                <w:sz w:val="28"/>
                <w:szCs w:val="28"/>
              </w:rPr>
              <w:t>о(</w:t>
            </w:r>
            <w:proofErr w:type="gramEnd"/>
            <w:r w:rsidR="00930D7D">
              <w:rPr>
                <w:sz w:val="28"/>
                <w:szCs w:val="28"/>
              </w:rPr>
              <w:t xml:space="preserve">Браззавиль), Конго(Киншаса), Коморские острова, </w:t>
            </w:r>
            <w:proofErr w:type="spellStart"/>
            <w:r w:rsidR="00930D7D">
              <w:rPr>
                <w:sz w:val="28"/>
                <w:szCs w:val="28"/>
              </w:rPr>
              <w:t>Кот-д</w:t>
            </w:r>
            <w:proofErr w:type="spellEnd"/>
            <w:r w:rsidR="00930D7D">
              <w:rPr>
                <w:sz w:val="32"/>
                <w:szCs w:val="32"/>
                <w:vertAlign w:val="superscript"/>
              </w:rPr>
              <w:t>,</w:t>
            </w:r>
            <w:r w:rsidR="00930D7D">
              <w:rPr>
                <w:sz w:val="28"/>
                <w:szCs w:val="28"/>
              </w:rPr>
              <w:t xml:space="preserve"> </w:t>
            </w:r>
            <w:proofErr w:type="spellStart"/>
            <w:r w:rsidR="00930D7D">
              <w:rPr>
                <w:sz w:val="28"/>
                <w:szCs w:val="28"/>
              </w:rPr>
              <w:t>Ивуар</w:t>
            </w:r>
            <w:proofErr w:type="spellEnd"/>
            <w:r w:rsidR="00930D7D">
              <w:rPr>
                <w:sz w:val="28"/>
                <w:szCs w:val="28"/>
              </w:rPr>
              <w:t xml:space="preserve">, Либерия, Маврикий, Мавритания, Мадагаскар, </w:t>
            </w:r>
            <w:proofErr w:type="spellStart"/>
            <w:r w:rsidR="00930D7D">
              <w:rPr>
                <w:sz w:val="28"/>
                <w:szCs w:val="28"/>
              </w:rPr>
              <w:t>Майотта</w:t>
            </w:r>
            <w:proofErr w:type="spellEnd"/>
            <w:r w:rsidR="00930D7D">
              <w:rPr>
                <w:sz w:val="28"/>
                <w:szCs w:val="28"/>
              </w:rPr>
              <w:t xml:space="preserve">(франц.),Малави, Мали, Марокко, Мозамбик, Намибия, Нигер, Нигерия, Руанда, Сан-Томе и Принсипи, Свазиленд, Сенегал, Сомали, Судан, Сьерра-Леоне, Танзания, Того, Уганда, </w:t>
            </w:r>
            <w:r w:rsidR="00837496">
              <w:rPr>
                <w:sz w:val="28"/>
                <w:szCs w:val="28"/>
              </w:rPr>
              <w:t xml:space="preserve">ЦАР, Чад, </w:t>
            </w:r>
            <w:proofErr w:type="spellStart"/>
            <w:r w:rsidR="00837496">
              <w:rPr>
                <w:sz w:val="28"/>
                <w:szCs w:val="28"/>
              </w:rPr>
              <w:t>Экв</w:t>
            </w:r>
            <w:proofErr w:type="spellEnd"/>
            <w:r w:rsidR="00837496">
              <w:rPr>
                <w:sz w:val="28"/>
                <w:szCs w:val="28"/>
              </w:rPr>
              <w:t>. Гвинея, Эритрея, Эфиопия, ЮАР</w:t>
            </w:r>
          </w:p>
        </w:tc>
      </w:tr>
      <w:tr w:rsidR="001664AC" w:rsidTr="001664AC">
        <w:tc>
          <w:tcPr>
            <w:tcW w:w="4785" w:type="dxa"/>
          </w:tcPr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</w:p>
          <w:p w:rsidR="001664AC" w:rsidRP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  <w:r w:rsidRPr="00837496">
              <w:rPr>
                <w:b/>
                <w:sz w:val="28"/>
                <w:szCs w:val="28"/>
              </w:rPr>
              <w:t>Северная, Центральная и Южная Америка</w:t>
            </w:r>
          </w:p>
        </w:tc>
        <w:tc>
          <w:tcPr>
            <w:tcW w:w="4786" w:type="dxa"/>
          </w:tcPr>
          <w:p w:rsidR="001664AC" w:rsidRDefault="00837496" w:rsidP="00D05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Аргентина, Белиз, Боливия, Бразилия, Венесуэла, Гаити, </w:t>
            </w:r>
            <w:proofErr w:type="spellStart"/>
            <w:r>
              <w:rPr>
                <w:sz w:val="28"/>
                <w:szCs w:val="28"/>
              </w:rPr>
              <w:t>Гайна</w:t>
            </w:r>
            <w:proofErr w:type="spellEnd"/>
            <w:r>
              <w:rPr>
                <w:sz w:val="28"/>
                <w:szCs w:val="28"/>
              </w:rPr>
              <w:t>, Гватемала, Гвиан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Франц), Гондурас, Доминиканская Республика, Колумбия,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Рика</w:t>
            </w:r>
            <w:proofErr w:type="spellEnd"/>
            <w:r>
              <w:rPr>
                <w:sz w:val="28"/>
                <w:szCs w:val="28"/>
              </w:rPr>
              <w:t>, Мексика, Никарагуа, Панама, Парагвай, Перу, Сальвадор, Суринам, Эквадор</w:t>
            </w:r>
          </w:p>
        </w:tc>
      </w:tr>
      <w:tr w:rsidR="001664AC" w:rsidTr="001664AC">
        <w:tc>
          <w:tcPr>
            <w:tcW w:w="4785" w:type="dxa"/>
          </w:tcPr>
          <w:p w:rsidR="001664AC" w:rsidRPr="00837496" w:rsidRDefault="00837496" w:rsidP="001664AC">
            <w:pPr>
              <w:jc w:val="center"/>
              <w:rPr>
                <w:b/>
                <w:sz w:val="28"/>
                <w:szCs w:val="28"/>
              </w:rPr>
            </w:pPr>
            <w:r w:rsidRPr="00837496">
              <w:rPr>
                <w:b/>
                <w:sz w:val="28"/>
                <w:szCs w:val="28"/>
              </w:rPr>
              <w:t>Европа</w:t>
            </w:r>
          </w:p>
        </w:tc>
        <w:tc>
          <w:tcPr>
            <w:tcW w:w="4786" w:type="dxa"/>
          </w:tcPr>
          <w:p w:rsidR="001664AC" w:rsidRDefault="00837496" w:rsidP="00D05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Таджикистан, Турция</w:t>
            </w:r>
          </w:p>
        </w:tc>
      </w:tr>
    </w:tbl>
    <w:p w:rsidR="001664AC" w:rsidRPr="001664AC" w:rsidRDefault="001664AC" w:rsidP="001664AC">
      <w:pPr>
        <w:spacing w:after="0"/>
        <w:jc w:val="center"/>
        <w:rPr>
          <w:sz w:val="28"/>
          <w:szCs w:val="28"/>
        </w:rPr>
      </w:pPr>
    </w:p>
    <w:sectPr w:rsidR="001664AC" w:rsidRPr="001664AC" w:rsidSect="00C1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4AC"/>
    <w:rsid w:val="001664AC"/>
    <w:rsid w:val="00423E5D"/>
    <w:rsid w:val="00837496"/>
    <w:rsid w:val="00930D7D"/>
    <w:rsid w:val="00A356C7"/>
    <w:rsid w:val="00C147C9"/>
    <w:rsid w:val="00D05786"/>
    <w:rsid w:val="00F2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C8C087-7664-4910-A0E5-BF7C6A7D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S_EPD</dc:creator>
  <cp:keywords/>
  <dc:description/>
  <cp:lastModifiedBy>ADMIN</cp:lastModifiedBy>
  <cp:revision>4</cp:revision>
  <dcterms:created xsi:type="dcterms:W3CDTF">2010-05-24T05:43:00Z</dcterms:created>
  <dcterms:modified xsi:type="dcterms:W3CDTF">2010-05-24T06:24:00Z</dcterms:modified>
</cp:coreProperties>
</file>