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2D" w:rsidRDefault="00791E2D" w:rsidP="00791E2D">
      <w:pPr>
        <w:pStyle w:val="31"/>
        <w:tabs>
          <w:tab w:val="left" w:pos="-3600"/>
          <w:tab w:val="left" w:pos="7380"/>
        </w:tabs>
        <w:ind w:firstLine="0"/>
        <w:jc w:val="right"/>
      </w:pPr>
    </w:p>
    <w:p w:rsid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О ситуации по обращаемости населения с укусами клещами и о мерах</w:t>
      </w:r>
    </w:p>
    <w:p w:rsidR="002B612B" w:rsidRP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инфекций, передающихся иксодовыми клещами</w:t>
      </w:r>
    </w:p>
    <w:p w:rsidR="0098534F" w:rsidRDefault="0098534F" w:rsidP="00334E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1554" w:rsidRDefault="002A7251" w:rsidP="00FE093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 28 мая по 3 июня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2018 года 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с укусами клещами  в Костромской области обратились 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>810</w:t>
      </w:r>
      <w:r w:rsidR="00FE0937" w:rsidRPr="00FE093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 w:rsidR="002230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63 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>детей, что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>37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%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 ниже 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>по сравнению с предыдущей неделей.</w:t>
      </w:r>
      <w:r w:rsidR="00FE0937" w:rsidRPr="00FE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937" w:rsidRDefault="00234E80" w:rsidP="00FE093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Наибольшее число нападений клещей зарегистрировано </w:t>
      </w:r>
      <w:r w:rsidR="00FE0937" w:rsidRPr="00F6714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Мантурово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Вохомском</w:t>
      </w:r>
      <w:proofErr w:type="spellEnd"/>
      <w:r w:rsidR="00923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Нерехтском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Поназыревском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Солигаличском</w:t>
      </w:r>
      <w:proofErr w:type="spellEnd"/>
      <w:r w:rsidR="00223070">
        <w:rPr>
          <w:rFonts w:ascii="Times New Roman" w:hAnsi="Times New Roman" w:cs="Times New Roman"/>
          <w:sz w:val="24"/>
          <w:szCs w:val="24"/>
        </w:rPr>
        <w:t xml:space="preserve"> </w:t>
      </w:r>
      <w:r w:rsidR="00FE0937" w:rsidRPr="00F67149">
        <w:rPr>
          <w:rFonts w:ascii="Times New Roman" w:hAnsi="Times New Roman" w:cs="Times New Roman"/>
          <w:sz w:val="24"/>
          <w:szCs w:val="24"/>
        </w:rPr>
        <w:t>муниц</w:t>
      </w:r>
      <w:r w:rsidR="00FE0937">
        <w:rPr>
          <w:rFonts w:ascii="Times New Roman" w:hAnsi="Times New Roman" w:cs="Times New Roman"/>
          <w:sz w:val="24"/>
          <w:szCs w:val="24"/>
        </w:rPr>
        <w:t>ипальных районах</w:t>
      </w:r>
      <w:r w:rsidR="00FE0937" w:rsidRPr="00F67149">
        <w:rPr>
          <w:rFonts w:ascii="Times New Roman" w:hAnsi="Times New Roman" w:cs="Times New Roman"/>
          <w:sz w:val="24"/>
          <w:szCs w:val="24"/>
        </w:rPr>
        <w:t>.</w:t>
      </w:r>
    </w:p>
    <w:p w:rsidR="00F958F5" w:rsidRDefault="00F958F5" w:rsidP="00FE093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исследования клещей снятых с людей вирусы  клещевого энцефалита обнаружены в клещах </w:t>
      </w:r>
      <w:r w:rsidR="00EA1B60">
        <w:rPr>
          <w:rFonts w:ascii="Times New Roman" w:hAnsi="Times New Roman" w:cs="Times New Roman"/>
          <w:sz w:val="24"/>
          <w:szCs w:val="24"/>
        </w:rPr>
        <w:t xml:space="preserve"> собранных в</w:t>
      </w:r>
      <w:r w:rsidR="00223070">
        <w:rPr>
          <w:rFonts w:ascii="Times New Roman" w:hAnsi="Times New Roman" w:cs="Times New Roman"/>
          <w:sz w:val="24"/>
          <w:szCs w:val="24"/>
        </w:rPr>
        <w:t xml:space="preserve"> Красносельском,</w:t>
      </w:r>
      <w:r w:rsidR="00A9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070">
        <w:rPr>
          <w:rFonts w:ascii="Times New Roman" w:hAnsi="Times New Roman" w:cs="Times New Roman"/>
          <w:sz w:val="24"/>
          <w:szCs w:val="24"/>
        </w:rPr>
        <w:t>Межевском</w:t>
      </w:r>
      <w:proofErr w:type="spellEnd"/>
      <w:r w:rsidR="002230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23070">
        <w:rPr>
          <w:rFonts w:ascii="Times New Roman" w:hAnsi="Times New Roman" w:cs="Times New Roman"/>
          <w:sz w:val="24"/>
          <w:szCs w:val="24"/>
        </w:rPr>
        <w:t>Мантуровском</w:t>
      </w:r>
      <w:proofErr w:type="spellEnd"/>
      <w:r w:rsidR="00223070">
        <w:rPr>
          <w:rFonts w:ascii="Times New Roman" w:hAnsi="Times New Roman" w:cs="Times New Roman"/>
          <w:sz w:val="24"/>
          <w:szCs w:val="24"/>
        </w:rPr>
        <w:t xml:space="preserve"> </w:t>
      </w:r>
      <w:r w:rsidR="00EA1B60">
        <w:rPr>
          <w:rFonts w:ascii="Times New Roman" w:hAnsi="Times New Roman" w:cs="Times New Roman"/>
          <w:sz w:val="24"/>
          <w:szCs w:val="24"/>
        </w:rPr>
        <w:t xml:space="preserve">муниципальных районах, возбудители </w:t>
      </w:r>
      <w:r w:rsidR="00EA1B60" w:rsidRPr="001B7778">
        <w:rPr>
          <w:rFonts w:ascii="Times New Roman" w:eastAsia="Times New Roman" w:hAnsi="Times New Roman" w:cs="Times New Roman"/>
          <w:sz w:val="24"/>
          <w:szCs w:val="24"/>
        </w:rPr>
        <w:t xml:space="preserve">иксодового клещевого </w:t>
      </w:r>
      <w:proofErr w:type="spellStart"/>
      <w:r w:rsidR="00EA1B60" w:rsidRPr="001B7778">
        <w:rPr>
          <w:rFonts w:ascii="Times New Roman" w:eastAsia="Times New Roman" w:hAnsi="Times New Roman" w:cs="Times New Roman"/>
          <w:sz w:val="24"/>
          <w:szCs w:val="24"/>
        </w:rPr>
        <w:t>боррелиоза</w:t>
      </w:r>
      <w:proofErr w:type="spellEnd"/>
      <w:r w:rsidR="00EA1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07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2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070">
        <w:rPr>
          <w:rFonts w:ascii="Times New Roman" w:hAnsi="Times New Roman" w:cs="Times New Roman"/>
          <w:sz w:val="24"/>
          <w:szCs w:val="24"/>
        </w:rPr>
        <w:t>Нерехтском</w:t>
      </w:r>
      <w:proofErr w:type="spellEnd"/>
      <w:r w:rsidR="00223070">
        <w:rPr>
          <w:rFonts w:ascii="Times New Roman" w:hAnsi="Times New Roman" w:cs="Times New Roman"/>
          <w:sz w:val="24"/>
          <w:szCs w:val="24"/>
        </w:rPr>
        <w:t xml:space="preserve"> и Островском</w:t>
      </w:r>
      <w:r w:rsidR="00223070" w:rsidRPr="00223070">
        <w:rPr>
          <w:rFonts w:ascii="Times New Roman" w:hAnsi="Times New Roman" w:cs="Times New Roman"/>
          <w:sz w:val="24"/>
          <w:szCs w:val="24"/>
        </w:rPr>
        <w:t xml:space="preserve"> </w:t>
      </w:r>
      <w:r w:rsidR="00223070">
        <w:rPr>
          <w:rFonts w:ascii="Times New Roman" w:hAnsi="Times New Roman" w:cs="Times New Roman"/>
          <w:sz w:val="24"/>
          <w:szCs w:val="24"/>
        </w:rPr>
        <w:t>муниципальных районах</w:t>
      </w:r>
      <w:r w:rsidR="00EA1B60">
        <w:rPr>
          <w:rFonts w:ascii="Times New Roman" w:hAnsi="Times New Roman" w:cs="Times New Roman"/>
          <w:sz w:val="24"/>
          <w:szCs w:val="24"/>
        </w:rPr>
        <w:t xml:space="preserve">,  возбудитель моноцитарного </w:t>
      </w:r>
      <w:proofErr w:type="spellStart"/>
      <w:r w:rsidR="00EA1B60">
        <w:rPr>
          <w:rFonts w:ascii="Times New Roman" w:hAnsi="Times New Roman" w:cs="Times New Roman"/>
          <w:sz w:val="24"/>
          <w:szCs w:val="24"/>
        </w:rPr>
        <w:t>эрлихиоза</w:t>
      </w:r>
      <w:proofErr w:type="spellEnd"/>
      <w:r w:rsidR="00EA1B60">
        <w:rPr>
          <w:rFonts w:ascii="Times New Roman" w:hAnsi="Times New Roman" w:cs="Times New Roman"/>
          <w:sz w:val="24"/>
          <w:szCs w:val="24"/>
        </w:rPr>
        <w:t xml:space="preserve"> человека обнаружен  в </w:t>
      </w:r>
      <w:proofErr w:type="spellStart"/>
      <w:r w:rsidR="00223070">
        <w:rPr>
          <w:rFonts w:ascii="Times New Roman" w:hAnsi="Times New Roman" w:cs="Times New Roman"/>
          <w:sz w:val="24"/>
          <w:szCs w:val="24"/>
        </w:rPr>
        <w:t>Нейском</w:t>
      </w:r>
      <w:proofErr w:type="spellEnd"/>
      <w:r w:rsidR="00923AB4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EA1B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3AB4">
        <w:rPr>
          <w:rFonts w:ascii="Times New Roman" w:hAnsi="Times New Roman" w:cs="Times New Roman"/>
          <w:sz w:val="24"/>
          <w:szCs w:val="24"/>
        </w:rPr>
        <w:t>е</w:t>
      </w:r>
      <w:r w:rsidR="00EA1B60">
        <w:rPr>
          <w:rFonts w:ascii="Times New Roman" w:hAnsi="Times New Roman" w:cs="Times New Roman"/>
          <w:sz w:val="24"/>
          <w:szCs w:val="24"/>
        </w:rPr>
        <w:t>.</w:t>
      </w:r>
      <w:r w:rsidR="00C52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EE7" w:rsidRPr="00FE0937" w:rsidRDefault="004D2EE7" w:rsidP="004D2EE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эпидемиологического благополучия населения в области организован и осуществляется комплекс профилактических и противоэпидемических мероприятий.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рофилактические прививки против клещевого вирусного энцефалита получили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почти </w:t>
      </w:r>
      <w:r w:rsidR="0022307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A21554" w:rsidRDefault="00FE0937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sz w:val="24"/>
          <w:szCs w:val="24"/>
        </w:rPr>
        <w:t>Для снижения численности клещей – переносчиков возбудителей инфекционных болезней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противоклещевые (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) наземные обработки. Всего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23070">
        <w:rPr>
          <w:rFonts w:ascii="Times New Roman" w:eastAsia="Times New Roman" w:hAnsi="Times New Roman" w:cs="Times New Roman"/>
          <w:sz w:val="24"/>
          <w:szCs w:val="24"/>
        </w:rPr>
        <w:t>04.06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.2018г. </w:t>
      </w:r>
      <w:r w:rsidR="00954B5F">
        <w:rPr>
          <w:rFonts w:ascii="Times New Roman" w:eastAsia="Times New Roman" w:hAnsi="Times New Roman" w:cs="Times New Roman"/>
          <w:sz w:val="24"/>
          <w:szCs w:val="24"/>
        </w:rPr>
        <w:t xml:space="preserve">обработано 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C520B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223070">
        <w:rPr>
          <w:rFonts w:ascii="Times New Roman" w:eastAsia="Times New Roman" w:hAnsi="Times New Roman" w:cs="Times New Roman"/>
          <w:sz w:val="24"/>
          <w:szCs w:val="24"/>
        </w:rPr>
        <w:t>472</w:t>
      </w:r>
      <w:r w:rsidR="00C52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EE7">
        <w:rPr>
          <w:rFonts w:ascii="Times New Roman" w:eastAsia="Times New Roman" w:hAnsi="Times New Roman" w:cs="Times New Roman"/>
          <w:sz w:val="24"/>
          <w:szCs w:val="24"/>
        </w:rPr>
        <w:t>га.</w:t>
      </w:r>
    </w:p>
    <w:p w:rsidR="00EA1B60" w:rsidRPr="00FE0937" w:rsidRDefault="00EA1B60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554" w:rsidRPr="00FE0937" w:rsidRDefault="00A21554" w:rsidP="00A215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Как защитить себя от присасывания клещей</w:t>
      </w:r>
      <w:r w:rsidR="00F958F5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Соблюдать правила поведения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 на опасной в отношении клещей территории: проводить сам</w:t>
      </w:r>
      <w:proofErr w:type="gramStart"/>
      <w:r w:rsidRPr="00FE093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взаимоосмотры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каждые 10-15 минут для обнаружения клещей; не садиться и не ложиться на траву; стоянки и ночевки в лесу устраивать на участках, лишенных травяной растительности, или в сухих сосновых лесах на песчаных почвах; после возвращения из леса или перед ночевкой снять одежду, тщательно осмотреть тело и одежду; не заносить в помещение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свежесорванные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растения, верхнюю одежду и другие предметы, на которых могут оказаться клещи; осматривать собак и других животных для обнаружения и удаления с них прицепившихся и присосавшихся клещей.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Носить специальную одежду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, при отсутствии специальной одежды одеваться таким образом, чтобы облегчить быстрый осмотр для обнаружения клещей: носить однотонную и светлую одежду; брюки заправлять в сапоги, гольфы или носки с плотной резинкой, верхнюю часть одежды - в брюки; манжеты рукавов должны плотно прилегать к руке; ворот рубашки и брюки должны не иметь застежки или иметь плотную застежку, под которую не может проползти клещ; на голову надевать капюшон, пришитый к рубашке, куртке, или заправлять волосы под косынку, шапку.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Применять специальные химические средства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индивидуальной защиты от клещей: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репеллентные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средства (предназначены для обработки верхней одежды, применение на кожу возможно для защиты от присасывания),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средства (предназначены для обработки верхней одежды, применение на кожу недопустимо). Применять средства необходимо в соответствии с прилагаемой инструкцией.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Уничтожать клещей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с помощью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акарицидных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 на участках высокого риска заражения людей клещевыми инфекциями. Акарицидом обрабатывают наиболее часто посещаемые населением участки территории, в том числе садовых участках. При использовании современных быстроразрушающихся в окружающей среде акарицидов рекомендуется проведение двух и более обработок за один сезон.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Для снижения численности мелких и средних млекопитающих -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прокормителей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клещей необходимо </w:t>
      </w: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проводить благоустройство территорий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дачных и огородных участков: удаление сухостоя, валежника и прошлогодней травы,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разреживание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кустарника, уничтожение свалок бытового и лесного мусора. Травяная растительность должна быть скошена. </w:t>
      </w: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Рекомендуется проводить истребление диких грызунов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Если клещ присосался 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необходимо в максимально короткие сроки обратиться в медицинское учреждение для удаления и проведения исследования клеща на наличие клещевых инфекций, с целью определения дальнейшей тактики лечения и экстренной профилактики.</w:t>
      </w:r>
    </w:p>
    <w:p w:rsidR="0098534F" w:rsidRPr="00FE0937" w:rsidRDefault="0098534F" w:rsidP="00A215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534F" w:rsidRPr="00FE0937" w:rsidSect="00C520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612B"/>
    <w:rsid w:val="000520D4"/>
    <w:rsid w:val="00066DEF"/>
    <w:rsid w:val="000679F0"/>
    <w:rsid w:val="000823D0"/>
    <w:rsid w:val="00113396"/>
    <w:rsid w:val="001919B4"/>
    <w:rsid w:val="001B285A"/>
    <w:rsid w:val="001B7778"/>
    <w:rsid w:val="001E18BD"/>
    <w:rsid w:val="001E3CA9"/>
    <w:rsid w:val="001E5BEB"/>
    <w:rsid w:val="00223070"/>
    <w:rsid w:val="00234E80"/>
    <w:rsid w:val="002A7251"/>
    <w:rsid w:val="002B612B"/>
    <w:rsid w:val="00334E6C"/>
    <w:rsid w:val="003471C1"/>
    <w:rsid w:val="00360079"/>
    <w:rsid w:val="0039081F"/>
    <w:rsid w:val="00397045"/>
    <w:rsid w:val="003A0CE6"/>
    <w:rsid w:val="004241C2"/>
    <w:rsid w:val="00425703"/>
    <w:rsid w:val="00451D15"/>
    <w:rsid w:val="00461616"/>
    <w:rsid w:val="00476A24"/>
    <w:rsid w:val="004D2EE7"/>
    <w:rsid w:val="004D516A"/>
    <w:rsid w:val="00514CCD"/>
    <w:rsid w:val="005E2FE7"/>
    <w:rsid w:val="005E792F"/>
    <w:rsid w:val="00673B38"/>
    <w:rsid w:val="006C161A"/>
    <w:rsid w:val="006D3332"/>
    <w:rsid w:val="006F47F7"/>
    <w:rsid w:val="00747684"/>
    <w:rsid w:val="0075463D"/>
    <w:rsid w:val="0078417D"/>
    <w:rsid w:val="00791E2D"/>
    <w:rsid w:val="00797CEC"/>
    <w:rsid w:val="00871E81"/>
    <w:rsid w:val="008A04B6"/>
    <w:rsid w:val="008D0045"/>
    <w:rsid w:val="00923AB4"/>
    <w:rsid w:val="00954B5F"/>
    <w:rsid w:val="0098534F"/>
    <w:rsid w:val="009A724F"/>
    <w:rsid w:val="00A16702"/>
    <w:rsid w:val="00A21554"/>
    <w:rsid w:val="00A41E04"/>
    <w:rsid w:val="00A70423"/>
    <w:rsid w:val="00A9305A"/>
    <w:rsid w:val="00BE363A"/>
    <w:rsid w:val="00C520B6"/>
    <w:rsid w:val="00C60373"/>
    <w:rsid w:val="00C65C08"/>
    <w:rsid w:val="00CC0F45"/>
    <w:rsid w:val="00CC510A"/>
    <w:rsid w:val="00D646C5"/>
    <w:rsid w:val="00D73ABC"/>
    <w:rsid w:val="00DA0889"/>
    <w:rsid w:val="00E7567C"/>
    <w:rsid w:val="00EA1B60"/>
    <w:rsid w:val="00EA3816"/>
    <w:rsid w:val="00EA6056"/>
    <w:rsid w:val="00EB6EC9"/>
    <w:rsid w:val="00F67149"/>
    <w:rsid w:val="00F958F5"/>
    <w:rsid w:val="00FA17D3"/>
    <w:rsid w:val="00FC4568"/>
    <w:rsid w:val="00FE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2B612B"/>
  </w:style>
  <w:style w:type="paragraph" w:customStyle="1" w:styleId="31">
    <w:name w:val="Основной текст с отступом 31"/>
    <w:basedOn w:val="a"/>
    <w:rsid w:val="00791E2D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A2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Сотрудник ORG</cp:lastModifiedBy>
  <cp:revision>7</cp:revision>
  <cp:lastPrinted>2018-06-07T06:33:00Z</cp:lastPrinted>
  <dcterms:created xsi:type="dcterms:W3CDTF">2018-06-07T04:48:00Z</dcterms:created>
  <dcterms:modified xsi:type="dcterms:W3CDTF">2018-06-07T08:49:00Z</dcterms:modified>
</cp:coreProperties>
</file>