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C04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>Зарегистрировано в Минюсте России 27 апреля 2016 г. N 41937</w:t>
      </w:r>
    </w:p>
    <w:p w:rsidR="00054B34" w:rsidRPr="00C04643" w:rsidRDefault="00054B34" w:rsidP="00A02DB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ПРИКАЗ</w:t>
      </w: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от 7 апреля 2016 г. N 251</w:t>
      </w: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В АДМИНИСТРАТИВНЫЙ РЕГЛАМЕНТ ФЕДЕРАЛЬНОЙ СЛУЖБЫ ПО НАДЗОРУ</w:t>
      </w: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В СФЕРЕ ЗАЩИТЫ ПРАВ ПОТРЕБИТЕЛЕЙ И БЛАГОПОЛУЧИЯ ЧЕЛОВЕКА</w:t>
      </w: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 ПО ВЫДАЧЕ</w:t>
      </w: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НА ОСНОВАНИИ РЕЗУЛЬТАТОВ САНИТАРНО-ЭПИДЕМИОЛОГИЧЕСКИХ</w:t>
      </w: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ЭКСПЕРТИЗ, РАССЛЕДОВАНИЙ, ОБСЛЕДОВАНИЙ, ИССЛЕДОВАНИЙ,</w:t>
      </w: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 xml:space="preserve">ИСПЫТАНИЙ И ИНЫХ ВИДОВ ОЦЕНОК, ОФОРМЛЕННЫХ В </w:t>
      </w:r>
      <w:proofErr w:type="gramStart"/>
      <w:r w:rsidRPr="00C04643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6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04643">
        <w:rPr>
          <w:rFonts w:ascii="Times New Roman" w:hAnsi="Times New Roman" w:cs="Times New Roman"/>
          <w:sz w:val="24"/>
          <w:szCs w:val="24"/>
        </w:rPr>
        <w:t>, САНИТАРНО-ЭПИДЕМИОЛОГИЧЕСКИХ ЗАКЛЮЧЕНИЙ,</w:t>
      </w: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64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C04643">
        <w:rPr>
          <w:rFonts w:ascii="Times New Roman" w:hAnsi="Times New Roman" w:cs="Times New Roman"/>
          <w:sz w:val="24"/>
          <w:szCs w:val="24"/>
        </w:rPr>
        <w:t xml:space="preserve"> ПРИКАЗОМ ФЕДЕРАЛЬНОЙ СЛУЖБЫ ПО НАДЗОРУ</w:t>
      </w: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В СФЕРЕ ЗАЩИТЫ ПРАВ ПОТРЕБИТЕЛЕЙ И БЛАГОПОЛУЧИЯ</w:t>
      </w:r>
    </w:p>
    <w:p w:rsidR="00054B34" w:rsidRPr="00C04643" w:rsidRDefault="00054B34" w:rsidP="00A0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ЧЕЛОВЕКА ОТ 18.07.2012 N 775</w:t>
      </w:r>
    </w:p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643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по достижению Федеральной службой по надзору в сфере защиты прав потребителей и благополучия человека значения показателя, установленного </w:t>
      </w:r>
      <w:hyperlink r:id="rId4" w:history="1">
        <w:r w:rsidRPr="00C04643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</w:hyperlink>
      <w:r w:rsidRPr="00C04643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2338), повышения качества предоставления государственной услуги по выдаче</w:t>
      </w:r>
      <w:proofErr w:type="gramEnd"/>
      <w:r w:rsidRPr="00C04643">
        <w:rPr>
          <w:rFonts w:ascii="Times New Roman" w:hAnsi="Times New Roman" w:cs="Times New Roman"/>
          <w:sz w:val="28"/>
          <w:szCs w:val="28"/>
        </w:rPr>
        <w:t xml:space="preserve">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 приказываю:</w:t>
      </w: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4643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5" w:history="1">
        <w:r w:rsidRPr="00C0464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04643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заключений", утвержденный приказом Федеральной службы по надзору в сфере защиты прав потребителей и благополучия человека от 18.07.2012 N 775 &lt;1</w:t>
      </w:r>
      <w:proofErr w:type="gramEnd"/>
      <w:r w:rsidRPr="00C04643">
        <w:rPr>
          <w:rFonts w:ascii="Times New Roman" w:hAnsi="Times New Roman" w:cs="Times New Roman"/>
          <w:sz w:val="28"/>
          <w:szCs w:val="28"/>
        </w:rPr>
        <w:t xml:space="preserve">&gt; изменения согласно </w:t>
      </w:r>
      <w:hyperlink w:anchor="P43" w:history="1">
        <w:r w:rsidRPr="00C0464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04643">
        <w:rPr>
          <w:rFonts w:ascii="Times New Roman" w:hAnsi="Times New Roman" w:cs="Times New Roman"/>
          <w:sz w:val="28"/>
          <w:szCs w:val="28"/>
        </w:rPr>
        <w:t>.</w:t>
      </w: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643">
        <w:rPr>
          <w:rFonts w:ascii="Times New Roman" w:hAnsi="Times New Roman" w:cs="Times New Roman"/>
          <w:sz w:val="28"/>
          <w:szCs w:val="28"/>
        </w:rPr>
        <w:t xml:space="preserve">&lt;1&gt; Зарегистрирован Минюстом России 24.08.2012, регистрационный номер 25239, с изменениями, внесенными приказами Роспотребнадзора от 15.01.2013 N 8 (зарегистрирован Минюстом России 12.03.2013, регистрационный номер 27621), от 02.04.2013 N 185 (зарегистрирован Минюстом России 11.04.2013, регистрационный номер 28096), от 14.05.2014 N 405 (зарегистрирован Минюстом </w:t>
      </w:r>
      <w:r w:rsidRPr="00C04643">
        <w:rPr>
          <w:rFonts w:ascii="Times New Roman" w:hAnsi="Times New Roman" w:cs="Times New Roman"/>
          <w:sz w:val="28"/>
          <w:szCs w:val="28"/>
        </w:rPr>
        <w:lastRenderedPageBreak/>
        <w:t>России 03.06.2014, регистрационный номер 32552), от 25.05.2015 N 462 (зарегистрирован Минюстом России 04.09.2015, регистрационный номер 38794).</w:t>
      </w:r>
      <w:proofErr w:type="gramEnd"/>
    </w:p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4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643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54B34" w:rsidRPr="00C04643" w:rsidRDefault="00054B34" w:rsidP="00A02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>А.Ю.ПОПОВА</w:t>
      </w:r>
    </w:p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>Приложение</w:t>
      </w:r>
    </w:p>
    <w:p w:rsidR="00054B34" w:rsidRPr="00C04643" w:rsidRDefault="00054B34" w:rsidP="00A02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>к приказу Федеральной службы</w:t>
      </w:r>
    </w:p>
    <w:p w:rsidR="00054B34" w:rsidRPr="00C04643" w:rsidRDefault="00054B34" w:rsidP="00A02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>по надзору в сфере</w:t>
      </w:r>
    </w:p>
    <w:p w:rsidR="00054B34" w:rsidRPr="00C04643" w:rsidRDefault="00054B34" w:rsidP="00A02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>защиты прав потребителей</w:t>
      </w:r>
    </w:p>
    <w:p w:rsidR="00054B34" w:rsidRPr="00C04643" w:rsidRDefault="00054B34" w:rsidP="00A02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>и благополучия человека</w:t>
      </w:r>
    </w:p>
    <w:p w:rsidR="00054B34" w:rsidRPr="00C04643" w:rsidRDefault="00054B34" w:rsidP="00A02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>от 07.04.2016 N 251</w:t>
      </w:r>
    </w:p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C04643">
        <w:rPr>
          <w:rFonts w:ascii="Times New Roman" w:hAnsi="Times New Roman" w:cs="Times New Roman"/>
          <w:sz w:val="24"/>
          <w:szCs w:val="24"/>
        </w:rPr>
        <w:t>ИЗМЕНЕНИЯ,</w:t>
      </w:r>
    </w:p>
    <w:p w:rsidR="00054B34" w:rsidRPr="00C04643" w:rsidRDefault="00054B34" w:rsidP="00A02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643">
        <w:rPr>
          <w:rFonts w:ascii="Times New Roman" w:hAnsi="Times New Roman" w:cs="Times New Roman"/>
          <w:sz w:val="24"/>
          <w:szCs w:val="24"/>
        </w:rPr>
        <w:t>ВНОСИМЫЕ В АДМИНИСТРАТИВНЫЙ РЕГЛАМЕНТ ФЕДЕРАЛЬНОЙ СЛУЖБЫ</w:t>
      </w:r>
      <w:proofErr w:type="gramEnd"/>
    </w:p>
    <w:p w:rsidR="00054B34" w:rsidRPr="00C04643" w:rsidRDefault="00054B34" w:rsidP="00A02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ПО НАДЗОРУ В СФЕРЕ ЗАЩИТЫ ПРАВ ПОТРЕБИТЕЛЕЙ И БЛАГОПОЛУЧИЯ</w:t>
      </w:r>
    </w:p>
    <w:p w:rsidR="00054B34" w:rsidRPr="00C04643" w:rsidRDefault="00054B34" w:rsidP="00A02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ЧЕЛОВЕКА ПО ПРЕДОСТАВЛЕНИЮ ГОСУДАРСТВЕННОЙ УСЛУГИ ПО ВЫДАЧЕ</w:t>
      </w:r>
    </w:p>
    <w:p w:rsidR="00054B34" w:rsidRPr="00C04643" w:rsidRDefault="00054B34" w:rsidP="00A02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НА ОСНОВАНИИ РЕЗУЛЬТАТОВ САНИТАРНО-ЭПИДЕМИОЛОГИЧЕСКИХ</w:t>
      </w:r>
    </w:p>
    <w:p w:rsidR="00054B34" w:rsidRPr="00C04643" w:rsidRDefault="00054B34" w:rsidP="00A02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ЭКСПЕРТИЗ, РАССЛЕДОВАНИЙ, ОБСЛЕДОВАНИЙ, ИССЛЕДОВАНИЙ,</w:t>
      </w:r>
    </w:p>
    <w:p w:rsidR="00054B34" w:rsidRPr="00C04643" w:rsidRDefault="00054B34" w:rsidP="00A02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 xml:space="preserve">ИСПЫТАНИЙ И ИНЫХ ВИДОВ ОЦЕНОК, ОФОРМЛЕННЫХ В </w:t>
      </w:r>
      <w:proofErr w:type="gramStart"/>
      <w:r w:rsidRPr="00C04643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054B34" w:rsidRPr="00C04643" w:rsidRDefault="00054B34" w:rsidP="00A02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6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04643">
        <w:rPr>
          <w:rFonts w:ascii="Times New Roman" w:hAnsi="Times New Roman" w:cs="Times New Roman"/>
          <w:sz w:val="24"/>
          <w:szCs w:val="24"/>
        </w:rPr>
        <w:t>, САНИТАРНО-ЭПИДЕМИОЛОГИЧЕСКИХ ЗАКЛЮЧЕНИЙ,</w:t>
      </w:r>
    </w:p>
    <w:p w:rsidR="00054B34" w:rsidRPr="00C04643" w:rsidRDefault="00054B34" w:rsidP="00A02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64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C04643">
        <w:rPr>
          <w:rFonts w:ascii="Times New Roman" w:hAnsi="Times New Roman" w:cs="Times New Roman"/>
          <w:sz w:val="24"/>
          <w:szCs w:val="24"/>
        </w:rPr>
        <w:t xml:space="preserve"> ПРИКАЗОМ ФЕДЕРАЛЬНОЙ СЛУЖБЫ ПО НАДЗОРУ</w:t>
      </w:r>
    </w:p>
    <w:p w:rsidR="00054B34" w:rsidRPr="00C04643" w:rsidRDefault="00054B34" w:rsidP="00A02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В СФЕРЕ ЗАЩИТЫ ПРАВ ПОТРЕБИТЕЛЕЙ И БЛАГОПОЛУЧИЯ</w:t>
      </w:r>
    </w:p>
    <w:p w:rsidR="00054B34" w:rsidRPr="00C04643" w:rsidRDefault="00054B34" w:rsidP="00A02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643">
        <w:rPr>
          <w:rFonts w:ascii="Times New Roman" w:hAnsi="Times New Roman" w:cs="Times New Roman"/>
          <w:sz w:val="24"/>
          <w:szCs w:val="24"/>
        </w:rPr>
        <w:t>ЧЕЛОВЕКА ОТ 18.07.2012 N 775</w:t>
      </w:r>
    </w:p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C04643">
          <w:rPr>
            <w:rFonts w:ascii="Times New Roman" w:hAnsi="Times New Roman" w:cs="Times New Roman"/>
            <w:sz w:val="28"/>
            <w:szCs w:val="28"/>
          </w:rPr>
          <w:t>Пункт 16</w:t>
        </w:r>
      </w:hyperlink>
      <w:r w:rsidRPr="00C0464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643">
        <w:rPr>
          <w:rFonts w:ascii="Times New Roman" w:hAnsi="Times New Roman" w:cs="Times New Roman"/>
          <w:sz w:val="28"/>
          <w:szCs w:val="28"/>
        </w:rPr>
        <w:t>"Рассмотрение Роспотребнадзором (его территориальным органом) представленных заявителем документов для предоставления санитарно-эпидемиологического заключения в случае, если заявление о предоставлении государственной услуги и документы, необходимые в соответствии с нормативными правовыми актами для предоставления государственной услуги, были представлены заявителем в электронном виде, осуществляется в срок, не превышающий двадцати календарных дней со дня получения заявления о выдаче санитарно</w:t>
      </w:r>
      <w:r w:rsidR="009B4A1A" w:rsidRPr="00C04643">
        <w:rPr>
          <w:rFonts w:ascii="Times New Roman" w:hAnsi="Times New Roman" w:cs="Times New Roman"/>
          <w:sz w:val="28"/>
          <w:szCs w:val="28"/>
        </w:rPr>
        <w:t>-эпидемиологического заключения</w:t>
      </w:r>
      <w:r w:rsidRPr="00C0464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C04643">
          <w:rPr>
            <w:rFonts w:ascii="Times New Roman" w:hAnsi="Times New Roman" w:cs="Times New Roman"/>
            <w:sz w:val="28"/>
            <w:szCs w:val="28"/>
          </w:rPr>
          <w:t>Пункт 32</w:t>
        </w:r>
      </w:hyperlink>
      <w:r w:rsidRPr="00C0464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>"Специалистами, предоставляющими услугу, оказывается необходимая для лиц с ограниченными возможностями помощь в преодолении барь</w:t>
      </w:r>
      <w:r w:rsidR="009B4A1A" w:rsidRPr="00C04643">
        <w:rPr>
          <w:rFonts w:ascii="Times New Roman" w:hAnsi="Times New Roman" w:cs="Times New Roman"/>
          <w:sz w:val="28"/>
          <w:szCs w:val="28"/>
        </w:rPr>
        <w:t>еров, мешающих получению услуги</w:t>
      </w:r>
      <w:r w:rsidRPr="00C04643">
        <w:rPr>
          <w:rFonts w:ascii="Times New Roman" w:hAnsi="Times New Roman" w:cs="Times New Roman"/>
          <w:sz w:val="28"/>
          <w:szCs w:val="28"/>
        </w:rPr>
        <w:t>".</w:t>
      </w:r>
    </w:p>
    <w:p w:rsidR="00054B34" w:rsidRPr="00C04643" w:rsidRDefault="00054B34" w:rsidP="00A02DB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64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04643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054B34" w:rsidRPr="00C04643" w:rsidRDefault="00054B34" w:rsidP="00A02DB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C04643">
          <w:rPr>
            <w:rFonts w:ascii="Times New Roman" w:hAnsi="Times New Roman" w:cs="Times New Roman"/>
            <w:sz w:val="28"/>
            <w:szCs w:val="28"/>
          </w:rPr>
          <w:t>Пункт 33</w:t>
        </w:r>
      </w:hyperlink>
      <w:r w:rsidRPr="00C0464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>"33. Места предоставления государственной услуги оборудуются информационными стендами, на которых размещается информация о правилах предоставления государственной услуги и которые устанавливаются в удобных для граждан местах, обеспечивающих, в том числе, беспрепятственный доступ к ним лиц с ограниченными возможностями.</w:t>
      </w: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 xml:space="preserve">Текстовая и </w:t>
      </w:r>
      <w:proofErr w:type="spellStart"/>
      <w:r w:rsidRPr="00C0464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C04643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государственной услуги размещается на информационном стенде в помещении общественной приемной Роспотребнадзора (его территориальных органов) для ожидания и приема граждан, а также на официальном Интернет-сайте Роспотребнадзора и его территориальных органов.</w:t>
      </w:r>
    </w:p>
    <w:p w:rsidR="00054B34" w:rsidRPr="00C04643" w:rsidRDefault="00054B34" w:rsidP="00A02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43">
        <w:rPr>
          <w:rFonts w:ascii="Times New Roman" w:hAnsi="Times New Roman" w:cs="Times New Roman"/>
          <w:sz w:val="28"/>
          <w:szCs w:val="28"/>
        </w:rPr>
        <w:t xml:space="preserve">Оформление текстовой и </w:t>
      </w:r>
      <w:proofErr w:type="spellStart"/>
      <w:r w:rsidRPr="00C0464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0464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</w:t>
      </w:r>
      <w:r w:rsidR="009B4A1A" w:rsidRPr="00C04643">
        <w:rPr>
          <w:rFonts w:ascii="Times New Roman" w:hAnsi="Times New Roman" w:cs="Times New Roman"/>
          <w:sz w:val="28"/>
          <w:szCs w:val="28"/>
        </w:rPr>
        <w:t>ятию этой информации гражданами</w:t>
      </w:r>
      <w:r w:rsidRPr="00C04643">
        <w:rPr>
          <w:rFonts w:ascii="Times New Roman" w:hAnsi="Times New Roman" w:cs="Times New Roman"/>
          <w:sz w:val="28"/>
          <w:szCs w:val="28"/>
        </w:rPr>
        <w:t>".</w:t>
      </w:r>
    </w:p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54B34" w:rsidRPr="00C04643" w:rsidRDefault="00054B34" w:rsidP="00A0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08" w:rsidRPr="00C04643" w:rsidRDefault="00EC6008" w:rsidP="00A0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6008" w:rsidRPr="00C04643" w:rsidSect="00A02D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54B34"/>
    <w:rsid w:val="00054B34"/>
    <w:rsid w:val="00170579"/>
    <w:rsid w:val="00534809"/>
    <w:rsid w:val="00954A28"/>
    <w:rsid w:val="009B4A1A"/>
    <w:rsid w:val="009D7847"/>
    <w:rsid w:val="00A02DBA"/>
    <w:rsid w:val="00C04643"/>
    <w:rsid w:val="00EC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54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54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5E57DB4F6189ECA891C7E78C30C6A1AD967DA628C5D0F9355C5C0A23329F9076BE616CD562215jFb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B5E57DB4F6189ECA891C7E78C30C6A1AD967DA628C5D0F9355C5C0A23329F9076BE616CD562215jFb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5E57DB4F6189ECA891C7E78C30C6A1AD967DA628C5D0F9355C5C0A23329F9076BE616CD562310jFb5I" TargetMode="External"/><Relationship Id="rId5" Type="http://schemas.openxmlformats.org/officeDocument/2006/relationships/hyperlink" Target="consultantplus://offline/ref=C0B5E57DB4F6189ECA891C7E78C30C6A1AD967DA628C5D0F9355C5C0A23329F9076BE616CD562315jFb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0B5E57DB4F6189ECA891C7E78C30C6A1AD36BDF68825D0F9355C5C0A23329F9076BE616CD562314jFb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4959</Characters>
  <Application>Microsoft Office Word</Application>
  <DocSecurity>0</DocSecurity>
  <Lines>41</Lines>
  <Paragraphs>11</Paragraphs>
  <ScaleCrop>false</ScaleCrop>
  <Company>RPN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Сотрудник ORG</cp:lastModifiedBy>
  <cp:revision>6</cp:revision>
  <dcterms:created xsi:type="dcterms:W3CDTF">2016-06-28T08:28:00Z</dcterms:created>
  <dcterms:modified xsi:type="dcterms:W3CDTF">2016-06-28T11:06:00Z</dcterms:modified>
</cp:coreProperties>
</file>